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16C3" w14:textId="1A566065" w:rsidR="007B50FC" w:rsidRPr="00E617B7" w:rsidRDefault="00336752" w:rsidP="007176C9">
      <w:pPr>
        <w:pStyle w:val="Title"/>
        <w:rPr>
          <w:rFonts w:ascii="TH SarabunPSK" w:hAnsi="TH SarabunPSK" w:cs="TH SarabunPSK"/>
          <w:sz w:val="32"/>
          <w:szCs w:val="32"/>
        </w:rPr>
      </w:pPr>
      <w:r w:rsidRPr="00E617B7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F5B0611" wp14:editId="22FE8C3A">
            <wp:simplePos x="0" y="0"/>
            <wp:positionH relativeFrom="column">
              <wp:posOffset>2658110</wp:posOffset>
            </wp:positionH>
            <wp:positionV relativeFrom="paragraph">
              <wp:posOffset>-205105</wp:posOffset>
            </wp:positionV>
            <wp:extent cx="770890" cy="932180"/>
            <wp:effectExtent l="0" t="0" r="0" b="0"/>
            <wp:wrapNone/>
            <wp:docPr id="16" name="รูปภาพ 2" descr="http://new.ksu.ac.th/managefiles/file/1499140108_LOGO%20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http://new.ksu.ac.th/managefiles/file/1499140108_LOGO%20THA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2FB66" w14:textId="77777777" w:rsidR="009E3543" w:rsidRPr="00E617B7" w:rsidRDefault="009E3543" w:rsidP="004207C0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0F03599D" w14:textId="77777777" w:rsidR="009E3543" w:rsidRPr="00E617B7" w:rsidRDefault="009E3543" w:rsidP="004207C0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0E91A28C" w14:textId="77777777" w:rsidR="004207C0" w:rsidRPr="00E617B7" w:rsidRDefault="004207C0" w:rsidP="004207C0">
      <w:pPr>
        <w:pStyle w:val="Title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</w:p>
    <w:p w14:paraId="0415856B" w14:textId="77777777" w:rsidR="004207C0" w:rsidRPr="00E617B7" w:rsidRDefault="004207C0" w:rsidP="004207C0">
      <w:pPr>
        <w:pStyle w:val="Title"/>
        <w:spacing w:before="120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E617B7" w:rsidRPr="00E617B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617B7">
        <w:rPr>
          <w:rFonts w:ascii="TH SarabunPSK" w:hAnsi="TH SarabunPSK" w:cs="TH SarabunPSK"/>
          <w:sz w:val="32"/>
          <w:szCs w:val="32"/>
          <w:cs/>
        </w:rPr>
        <w:t xml:space="preserve"> สาขาวิชา ..........................</w:t>
      </w:r>
      <w:r w:rsidR="00721A24" w:rsidRPr="00E617B7">
        <w:rPr>
          <w:rFonts w:ascii="TH SarabunPSK" w:hAnsi="TH SarabunPSK" w:cs="TH SarabunPSK"/>
          <w:sz w:val="32"/>
          <w:szCs w:val="32"/>
        </w:rPr>
        <w:t>.................</w:t>
      </w:r>
      <w:r w:rsidRPr="00E617B7">
        <w:rPr>
          <w:rFonts w:ascii="TH SarabunPSK" w:hAnsi="TH SarabunPSK" w:cs="TH SarabunPSK"/>
          <w:sz w:val="32"/>
          <w:szCs w:val="32"/>
          <w:cs/>
        </w:rPr>
        <w:t>.</w:t>
      </w:r>
      <w:r w:rsidR="006D2D8D" w:rsidRPr="00E617B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D2D8D" w:rsidRPr="00E617B7">
        <w:rPr>
          <w:rFonts w:ascii="TH SarabunPSK" w:hAnsi="TH SarabunPSK" w:cs="TH SarabunPSK"/>
          <w:sz w:val="32"/>
          <w:szCs w:val="32"/>
          <w:cs/>
        </w:rPr>
        <w:t>หลักสูตรใหม่</w:t>
      </w:r>
      <w:r w:rsidR="00E617B7" w:rsidRPr="00E617B7">
        <w:rPr>
          <w:rFonts w:ascii="TH SarabunPSK" w:hAnsi="TH SarabunPSK" w:cs="TH SarabunPSK" w:hint="cs"/>
          <w:sz w:val="32"/>
          <w:szCs w:val="32"/>
          <w:cs/>
        </w:rPr>
        <w:t>/ปรับปรุง</w:t>
      </w:r>
      <w:r w:rsidR="006D2D8D" w:rsidRPr="00E617B7">
        <w:rPr>
          <w:rFonts w:ascii="TH SarabunPSK" w:hAnsi="TH SarabunPSK" w:cs="TH SarabunPSK"/>
          <w:sz w:val="32"/>
          <w:szCs w:val="32"/>
          <w:cs/>
        </w:rPr>
        <w:t xml:space="preserve"> พ.ศ. ....</w:t>
      </w:r>
      <w:r w:rsidR="006D2D8D" w:rsidRPr="00E617B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AC01F5" w14:textId="77777777" w:rsidR="00B52EBC" w:rsidRPr="00E617B7" w:rsidRDefault="006D2D8D" w:rsidP="00E617B7">
      <w:pPr>
        <w:pStyle w:val="Title"/>
        <w:rPr>
          <w:rFonts w:ascii="TH SarabunPSK" w:hAnsi="TH SarabunPSK" w:cs="TH SarabunPSK" w:hint="cs"/>
          <w:sz w:val="32"/>
          <w:szCs w:val="32"/>
          <w:cs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>คณะ....................................................</w:t>
      </w:r>
    </w:p>
    <w:p w14:paraId="09D3F4AA" w14:textId="77777777" w:rsidR="00E1687D" w:rsidRPr="00E617B7" w:rsidRDefault="00E1687D" w:rsidP="00E1687D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p w14:paraId="235DDD60" w14:textId="77777777" w:rsidR="00B52EBC" w:rsidRPr="00E617B7" w:rsidRDefault="00B52EBC" w:rsidP="00B52EB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17B7">
        <w:rPr>
          <w:rFonts w:ascii="TH SarabunPSK" w:hAnsi="TH SarabunPSK" w:cs="TH SarabunPSK"/>
          <w:b/>
          <w:bCs/>
          <w:sz w:val="32"/>
          <w:szCs w:val="32"/>
        </w:rPr>
        <w:tab/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 </w:t>
      </w:r>
      <w:r w:rsidRPr="00E61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(ชื่อเต็ม)</w:t>
      </w:r>
    </w:p>
    <w:p w14:paraId="63026784" w14:textId="77777777" w:rsidR="00B52EBC" w:rsidRPr="00E617B7" w:rsidRDefault="00B52EBC" w:rsidP="00B52EBC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</w:rPr>
        <w:tab/>
      </w:r>
      <w:r w:rsidRPr="00E617B7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E617B7">
        <w:rPr>
          <w:rFonts w:ascii="TH SarabunPSK" w:hAnsi="TH SarabunPSK" w:cs="TH SarabunPSK"/>
          <w:sz w:val="32"/>
          <w:szCs w:val="32"/>
        </w:rPr>
        <w:tab/>
      </w:r>
      <w:r w:rsidRPr="00E617B7">
        <w:rPr>
          <w:rFonts w:ascii="TH SarabunPSK" w:hAnsi="TH SarabunPSK" w:cs="TH SarabunPSK"/>
          <w:sz w:val="32"/>
          <w:szCs w:val="32"/>
          <w:cs/>
        </w:rPr>
        <w:t>:  …………………………………………………. (…………………………………………)</w:t>
      </w:r>
    </w:p>
    <w:p w14:paraId="6E4A2345" w14:textId="77777777" w:rsidR="00B52EBC" w:rsidRPr="00E617B7" w:rsidRDefault="00B52EBC" w:rsidP="00B52EBC">
      <w:pPr>
        <w:tabs>
          <w:tab w:val="left" w:pos="360"/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</w:rPr>
        <w:tab/>
      </w:r>
      <w:r w:rsidRPr="00E617B7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Pr="00E617B7">
        <w:rPr>
          <w:rFonts w:ascii="TH SarabunPSK" w:hAnsi="TH SarabunPSK" w:cs="TH SarabunPSK"/>
          <w:sz w:val="32"/>
          <w:szCs w:val="32"/>
        </w:rPr>
        <w:tab/>
      </w:r>
      <w:r w:rsidRPr="00E617B7">
        <w:rPr>
          <w:rFonts w:ascii="TH SarabunPSK" w:hAnsi="TH SarabunPSK" w:cs="TH SarabunPSK"/>
          <w:sz w:val="32"/>
          <w:szCs w:val="32"/>
          <w:cs/>
        </w:rPr>
        <w:t>:  ……………..………………………………….. (…………………………………………)</w:t>
      </w:r>
    </w:p>
    <w:p w14:paraId="2D37F29F" w14:textId="77777777" w:rsidR="00E617B7" w:rsidRPr="00E617B7" w:rsidRDefault="004B75D4" w:rsidP="00E617B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17B7">
        <w:rPr>
          <w:rFonts w:ascii="TH SarabunPSK" w:hAnsi="TH SarabunPSK" w:cs="TH SarabunPSK"/>
          <w:b/>
          <w:bCs/>
          <w:sz w:val="32"/>
          <w:szCs w:val="32"/>
        </w:rPr>
        <w:tab/>
      </w:r>
      <w:r w:rsidR="00E617B7" w:rsidRPr="00E617B7">
        <w:rPr>
          <w:rFonts w:cs="TH SarabunPSK"/>
          <w:b/>
          <w:bCs/>
          <w:sz w:val="32"/>
          <w:szCs w:val="32"/>
          <w:cs/>
        </w:rPr>
        <w:t xml:space="preserve">วิชาเอก </w:t>
      </w:r>
      <w:r w:rsidR="00E617B7" w:rsidRPr="00E617B7">
        <w:rPr>
          <w:rFonts w:cs="TH SarabunPSK" w:hint="cs"/>
          <w:b/>
          <w:bCs/>
          <w:sz w:val="32"/>
          <w:szCs w:val="32"/>
          <w:cs/>
        </w:rPr>
        <w:t>(ถ้ามี)</w:t>
      </w:r>
      <w:r w:rsidR="00E617B7" w:rsidRPr="00760924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56638E9C" w14:textId="77777777" w:rsidR="00E617B7" w:rsidRDefault="00E617B7" w:rsidP="00E617B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Pr="00760924">
        <w:rPr>
          <w:rFonts w:ascii="TH SarabunPSK" w:hAnsi="TH SarabunPSK" w:cs="TH SarabunPSK"/>
          <w:sz w:val="32"/>
          <w:szCs w:val="32"/>
        </w:rPr>
        <w:t>…………………</w:t>
      </w:r>
      <w:r w:rsidRPr="00E617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760924">
        <w:rPr>
          <w:rFonts w:ascii="TH SarabunPSK" w:hAnsi="TH SarabunPSK" w:cs="TH SarabunPSK"/>
          <w:sz w:val="32"/>
          <w:szCs w:val="32"/>
        </w:rPr>
        <w:t>………………</w:t>
      </w:r>
      <w:r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14:paraId="4462D023" w14:textId="77777777" w:rsidR="00A27150" w:rsidRPr="00E617B7" w:rsidRDefault="00E617B7" w:rsidP="00E617B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27150" w:rsidRPr="00E617B7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ประเภทของหลักสูตรและการบริหารจัดการหลักสูตร</w:t>
      </w:r>
      <w:r w:rsidR="00080BD6"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7150" w:rsidRPr="00E61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(เลือกเฉพาะที่สาขาดำเนินการ)</w:t>
      </w:r>
    </w:p>
    <w:p w14:paraId="1DD7A3E9" w14:textId="77777777" w:rsidR="00A27150" w:rsidRPr="00E617B7" w:rsidRDefault="00A27150" w:rsidP="00A27150">
      <w:pPr>
        <w:tabs>
          <w:tab w:val="left" w:pos="81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617B7">
        <w:rPr>
          <w:rFonts w:ascii="TH SarabunPSK" w:hAnsi="TH SarabunPSK" w:cs="TH SarabunPSK"/>
          <w:sz w:val="32"/>
          <w:szCs w:val="32"/>
        </w:rPr>
        <w:sym w:font="Wingdings" w:char="F0A8"/>
      </w:r>
      <w:r w:rsidRPr="00E617B7">
        <w:rPr>
          <w:rFonts w:ascii="TH SarabunPSK" w:hAnsi="TH SarabunPSK" w:cs="TH SarabunPSK"/>
          <w:sz w:val="32"/>
          <w:szCs w:val="32"/>
          <w:cs/>
        </w:rPr>
        <w:t xml:space="preserve"> หลักสูตรปกติ</w:t>
      </w:r>
    </w:p>
    <w:p w14:paraId="74B7E946" w14:textId="77777777" w:rsidR="00A27150" w:rsidRPr="00E617B7" w:rsidRDefault="00A27150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60924"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E617B7">
        <w:rPr>
          <w:rFonts w:ascii="TH SarabunPSK" w:hAnsi="TH SarabunPSK" w:cs="TH SarabunPSK"/>
          <w:sz w:val="32"/>
          <w:szCs w:val="32"/>
          <w:cs/>
        </w:rPr>
        <w:t xml:space="preserve"> เปิดสอน ภาคปกติ    (แผน/แบบ</w:t>
      </w:r>
      <w:r w:rsidRPr="007609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1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(ถ้ามี)</w:t>
      </w:r>
      <w:r w:rsidRPr="00E617B7">
        <w:rPr>
          <w:rFonts w:ascii="TH SarabunPSK" w:hAnsi="TH SarabunPSK" w:cs="TH SarabunPSK"/>
          <w:i/>
          <w:iCs/>
          <w:sz w:val="32"/>
          <w:szCs w:val="32"/>
          <w:cs/>
        </w:rPr>
        <w:t>..............</w:t>
      </w:r>
      <w:r w:rsidR="00374B1A" w:rsidRPr="00E617B7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………………………………………………….</w:t>
      </w:r>
      <w:r w:rsidRPr="00E617B7">
        <w:rPr>
          <w:rFonts w:ascii="TH SarabunPSK" w:hAnsi="TH SarabunPSK" w:cs="TH SarabunPSK"/>
          <w:i/>
          <w:iCs/>
          <w:sz w:val="32"/>
          <w:szCs w:val="32"/>
          <w:cs/>
        </w:rPr>
        <w:t>..</w:t>
      </w:r>
    </w:p>
    <w:p w14:paraId="4E7D1525" w14:textId="77777777" w:rsidR="00A27150" w:rsidRPr="00E617B7" w:rsidRDefault="00760924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7150" w:rsidRPr="00E617B7">
        <w:rPr>
          <w:rFonts w:ascii="TH SarabunPSK" w:hAnsi="TH SarabunPSK" w:cs="TH SarabunPSK"/>
          <w:sz w:val="32"/>
          <w:szCs w:val="32"/>
          <w:cs/>
        </w:rPr>
        <w:t xml:space="preserve">เปิดสอน ภาคพิเศษ   (แผน/แบบ) </w:t>
      </w:r>
      <w:r w:rsidR="00A27150" w:rsidRPr="00E61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(ถ้ามี)</w:t>
      </w:r>
      <w:r w:rsidR="00A27150" w:rsidRPr="00E617B7">
        <w:rPr>
          <w:rFonts w:ascii="TH SarabunPSK" w:hAnsi="TH SarabunPSK" w:cs="TH SarabunPSK"/>
          <w:i/>
          <w:iCs/>
          <w:sz w:val="32"/>
          <w:szCs w:val="32"/>
          <w:cs/>
        </w:rPr>
        <w:t>..............</w:t>
      </w:r>
      <w:r w:rsidR="00374B1A" w:rsidRPr="00E617B7">
        <w:rPr>
          <w:rFonts w:ascii="TH SarabunPSK" w:hAnsi="TH SarabunPSK" w:cs="TH SarabunPSK"/>
          <w:sz w:val="32"/>
          <w:szCs w:val="32"/>
          <w:cs/>
        </w:rPr>
        <w:t>………………………………………………….</w:t>
      </w:r>
      <w:r w:rsidR="00A27150" w:rsidRPr="00E617B7">
        <w:rPr>
          <w:rFonts w:ascii="TH SarabunPSK" w:hAnsi="TH SarabunPSK" w:cs="TH SarabunPSK"/>
          <w:i/>
          <w:iCs/>
          <w:sz w:val="32"/>
          <w:szCs w:val="32"/>
          <w:cs/>
        </w:rPr>
        <w:t>..</w:t>
      </w:r>
    </w:p>
    <w:p w14:paraId="2FA109E1" w14:textId="77777777" w:rsidR="00A27150" w:rsidRPr="00E617B7" w:rsidRDefault="00A27150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</w:rPr>
        <w:sym w:font="Wingdings" w:char="F0A8"/>
      </w:r>
      <w:r w:rsidRPr="00E617B7">
        <w:rPr>
          <w:rFonts w:ascii="TH SarabunPSK" w:hAnsi="TH SarabunPSK" w:cs="TH SarabunPSK"/>
          <w:sz w:val="32"/>
          <w:szCs w:val="32"/>
          <w:cs/>
        </w:rPr>
        <w:t xml:space="preserve"> หลักสูตรนานาชาติ</w:t>
      </w:r>
    </w:p>
    <w:p w14:paraId="5004C39F" w14:textId="77777777" w:rsidR="00A27150" w:rsidRPr="00E617B7" w:rsidRDefault="00A27150" w:rsidP="00A27150">
      <w:pPr>
        <w:tabs>
          <w:tab w:val="left" w:pos="810"/>
          <w:tab w:val="left" w:pos="2160"/>
        </w:tabs>
        <w:ind w:left="360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60924"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E617B7">
        <w:rPr>
          <w:rFonts w:ascii="TH SarabunPSK" w:hAnsi="TH SarabunPSK" w:cs="TH SarabunPSK"/>
          <w:sz w:val="32"/>
          <w:szCs w:val="32"/>
          <w:cs/>
        </w:rPr>
        <w:t xml:space="preserve"> เปิดสอน ภาคปกติ    (แผน/แบบ) </w:t>
      </w:r>
      <w:r w:rsidRPr="00E61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(ถ้ามี)</w:t>
      </w:r>
      <w:r w:rsidRPr="00E617B7">
        <w:rPr>
          <w:rFonts w:ascii="TH SarabunPSK" w:hAnsi="TH SarabunPSK" w:cs="TH SarabunPSK"/>
          <w:i/>
          <w:iCs/>
          <w:sz w:val="32"/>
          <w:szCs w:val="32"/>
          <w:cs/>
        </w:rPr>
        <w:t>................</w:t>
      </w:r>
      <w:r w:rsidR="00074F67" w:rsidRPr="00E617B7">
        <w:rPr>
          <w:rFonts w:ascii="TH SarabunPSK" w:hAnsi="TH SarabunPSK" w:cs="TH SarabunPSK"/>
          <w:sz w:val="32"/>
          <w:szCs w:val="32"/>
          <w:cs/>
        </w:rPr>
        <w:t>………………………………………………….</w:t>
      </w:r>
      <w:r w:rsidRPr="00E617B7"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14:paraId="61D17E28" w14:textId="77777777" w:rsidR="00A27150" w:rsidRPr="00E617B7" w:rsidRDefault="00A27150" w:rsidP="00EF3C5E">
      <w:pPr>
        <w:tabs>
          <w:tab w:val="left" w:pos="810"/>
          <w:tab w:val="left" w:pos="2160"/>
        </w:tabs>
        <w:spacing w:after="120"/>
        <w:ind w:left="357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60924"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E617B7">
        <w:rPr>
          <w:rFonts w:ascii="TH SarabunPSK" w:hAnsi="TH SarabunPSK" w:cs="TH SarabunPSK"/>
          <w:sz w:val="32"/>
          <w:szCs w:val="32"/>
          <w:cs/>
        </w:rPr>
        <w:t xml:space="preserve"> เปิดสอน ภาคพิเศษ   (แผน/แบบ) </w:t>
      </w:r>
      <w:r w:rsidRPr="00E61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(ถ้ามี)</w:t>
      </w:r>
      <w:r w:rsidRPr="00E617B7">
        <w:rPr>
          <w:rFonts w:ascii="TH SarabunPSK" w:hAnsi="TH SarabunPSK" w:cs="TH SarabunPSK"/>
          <w:i/>
          <w:iCs/>
          <w:sz w:val="32"/>
          <w:szCs w:val="32"/>
          <w:cs/>
        </w:rPr>
        <w:t>................</w:t>
      </w:r>
      <w:r w:rsidR="00074F67" w:rsidRPr="00E617B7">
        <w:rPr>
          <w:rFonts w:ascii="TH SarabunPSK" w:hAnsi="TH SarabunPSK" w:cs="TH SarabunPSK"/>
          <w:sz w:val="32"/>
          <w:szCs w:val="32"/>
          <w:cs/>
        </w:rPr>
        <w:t>………………………………………………….</w:t>
      </w:r>
      <w:r w:rsidRPr="00E617B7"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14:paraId="3CE1A4BD" w14:textId="77777777" w:rsidR="005F4A2A" w:rsidRPr="00E617B7" w:rsidRDefault="00760924" w:rsidP="00EF3C5E">
      <w:pPr>
        <w:tabs>
          <w:tab w:val="left" w:pos="360"/>
          <w:tab w:val="left" w:pos="900"/>
        </w:tabs>
        <w:spacing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F4A2A" w:rsidRPr="00E617B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F4A2A" w:rsidRPr="00E617B7">
        <w:rPr>
          <w:rFonts w:ascii="TH SarabunPSK" w:hAnsi="TH SarabunPSK" w:cs="TH SarabunPSK"/>
          <w:b/>
          <w:bCs/>
          <w:sz w:val="32"/>
          <w:szCs w:val="32"/>
        </w:rPr>
        <w:tab/>
      </w:r>
      <w:r w:rsidR="005F4A2A" w:rsidRPr="00E617B7">
        <w:rPr>
          <w:rFonts w:ascii="TH SarabunPSK" w:hAnsi="TH SarabunPSK" w:cs="TH SarabunPSK"/>
          <w:b/>
          <w:bCs/>
          <w:sz w:val="32"/>
          <w:szCs w:val="32"/>
          <w:cs/>
        </w:rPr>
        <w:t>ผลบังคับใช้ของหลักสูตร</w:t>
      </w:r>
      <w:r w:rsidR="00080BD6" w:rsidRPr="00E617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F4A2A" w:rsidRPr="00E617B7">
        <w:rPr>
          <w:rFonts w:ascii="TH SarabunPSK" w:hAnsi="TH SarabunPSK" w:cs="TH SarabunPSK"/>
          <w:sz w:val="32"/>
          <w:szCs w:val="32"/>
          <w:cs/>
        </w:rPr>
        <w:t>ตั้งแต่ภาคการศึกษาที่ ................... ปีการศึกษา ..................</w:t>
      </w:r>
    </w:p>
    <w:p w14:paraId="3779C931" w14:textId="77777777" w:rsidR="00E617B7" w:rsidRPr="00E617B7" w:rsidRDefault="00760924" w:rsidP="00E617B7">
      <w:pPr>
        <w:tabs>
          <w:tab w:val="left" w:pos="360"/>
          <w:tab w:val="left" w:pos="90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E617B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617B7">
        <w:rPr>
          <w:rFonts w:ascii="TH SarabunPSK" w:hAnsi="TH SarabunPSK" w:cs="TH SarabunPSK"/>
          <w:b/>
          <w:bCs/>
          <w:sz w:val="32"/>
          <w:szCs w:val="32"/>
        </w:rPr>
        <w:tab/>
      </w:r>
      <w:r w:rsidR="00E617B7" w:rsidRPr="00E617B7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E617B7" w:rsidRPr="00E617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E617B7" w:rsidRPr="00E617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17B7"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7B7" w:rsidRPr="00E617B7">
        <w:rPr>
          <w:rFonts w:ascii="TH SarabunPSK" w:hAnsi="TH SarabunPSK" w:cs="TH SarabunPSK"/>
          <w:sz w:val="32"/>
          <w:szCs w:val="32"/>
          <w:cs/>
        </w:rPr>
        <w:t>ปริญญาตรีทางวิชาการ</w:t>
      </w:r>
    </w:p>
    <w:p w14:paraId="5628312B" w14:textId="77777777" w:rsidR="00E617B7" w:rsidRPr="00E617B7" w:rsidRDefault="00760924" w:rsidP="00E617B7">
      <w:pPr>
        <w:ind w:left="720" w:right="-964" w:firstLine="720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E617B7" w:rsidRPr="00E617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17B7" w:rsidRPr="00E617B7">
        <w:rPr>
          <w:rFonts w:ascii="TH SarabunPSK" w:hAnsi="TH SarabunPSK" w:cs="TH SarabunPSK"/>
          <w:sz w:val="32"/>
          <w:szCs w:val="32"/>
          <w:cs/>
        </w:rPr>
        <w:t>ปริญญาตรีทางวิชาการ</w:t>
      </w:r>
      <w:r w:rsidR="00E617B7" w:rsidRPr="00E617B7">
        <w:rPr>
          <w:rFonts w:ascii="TH SarabunPSK" w:hAnsi="TH SarabunPSK" w:cs="TH SarabunPSK"/>
          <w:sz w:val="32"/>
          <w:szCs w:val="32"/>
        </w:rPr>
        <w:t xml:space="preserve"> </w:t>
      </w:r>
      <w:r w:rsidR="00E617B7" w:rsidRPr="00E617B7">
        <w:rPr>
          <w:rFonts w:ascii="TH SarabunPSK" w:hAnsi="TH SarabunPSK" w:cs="TH SarabunPSK"/>
          <w:sz w:val="32"/>
          <w:szCs w:val="32"/>
        </w:rPr>
        <w:tab/>
      </w:r>
      <w:r w:rsidR="00E617B7"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E617B7" w:rsidRPr="00E617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17B7" w:rsidRPr="00E617B7">
        <w:rPr>
          <w:rFonts w:ascii="TH SarabunPSK" w:hAnsi="TH SarabunPSK" w:cs="TH SarabunPSK"/>
          <w:sz w:val="32"/>
          <w:szCs w:val="32"/>
          <w:cs/>
        </w:rPr>
        <w:t>ปริญญาตรีแบบก้าวหน้าทางวิชาการ</w:t>
      </w:r>
    </w:p>
    <w:p w14:paraId="5EF32CB0" w14:textId="77777777" w:rsidR="00E617B7" w:rsidRPr="00E617B7" w:rsidRDefault="00760924" w:rsidP="00760924">
      <w:pPr>
        <w:ind w:left="720" w:right="-9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E617B7"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E617B7"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7B7" w:rsidRPr="00E617B7">
        <w:rPr>
          <w:rFonts w:ascii="TH SarabunPSK" w:hAnsi="TH SarabunPSK" w:cs="TH SarabunPSK"/>
          <w:sz w:val="32"/>
          <w:szCs w:val="32"/>
          <w:cs/>
        </w:rPr>
        <w:t>ปริญญาตรีทางวิชาชีพหรือปฏิบัติการ</w:t>
      </w:r>
    </w:p>
    <w:p w14:paraId="3206559F" w14:textId="77777777" w:rsidR="00E617B7" w:rsidRPr="00E617B7" w:rsidRDefault="00E617B7" w:rsidP="00E617B7">
      <w:pPr>
        <w:ind w:left="720" w:right="-964" w:firstLine="720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17B7">
        <w:rPr>
          <w:rFonts w:ascii="TH SarabunPSK" w:hAnsi="TH SarabunPSK" w:cs="TH SarabunPSK"/>
          <w:sz w:val="32"/>
          <w:szCs w:val="32"/>
          <w:cs/>
        </w:rPr>
        <w:t xml:space="preserve">ปริญญาตรีทางวิชาชีพ </w:t>
      </w:r>
      <w:r w:rsidRPr="00E617B7">
        <w:rPr>
          <w:rFonts w:ascii="TH SarabunPSK" w:hAnsi="TH SarabunPSK" w:cs="TH SarabunPSK"/>
          <w:sz w:val="32"/>
          <w:szCs w:val="32"/>
        </w:rPr>
        <w:tab/>
      </w:r>
      <w:r w:rsidRPr="00E617B7">
        <w:rPr>
          <w:rFonts w:ascii="TH SarabunPSK" w:hAnsi="TH SarabunPSK" w:cs="TH SarabunPSK"/>
          <w:sz w:val="32"/>
          <w:szCs w:val="32"/>
        </w:rPr>
        <w:tab/>
      </w:r>
      <w:r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17B7">
        <w:rPr>
          <w:rFonts w:ascii="TH SarabunPSK" w:hAnsi="TH SarabunPSK" w:cs="TH SarabunPSK"/>
          <w:sz w:val="32"/>
          <w:szCs w:val="32"/>
          <w:cs/>
        </w:rPr>
        <w:t>ปริญญาตรีทางปฏิบัติการ</w:t>
      </w:r>
    </w:p>
    <w:p w14:paraId="380F8E01" w14:textId="77777777" w:rsidR="00E617B7" w:rsidRPr="00E617B7" w:rsidRDefault="00E617B7" w:rsidP="00E617B7">
      <w:pPr>
        <w:ind w:left="720" w:right="-964" w:firstLine="720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17B7">
        <w:rPr>
          <w:rFonts w:ascii="TH SarabunPSK" w:hAnsi="TH SarabunPSK" w:cs="TH SarabunPSK"/>
          <w:sz w:val="32"/>
          <w:szCs w:val="32"/>
          <w:cs/>
        </w:rPr>
        <w:t xml:space="preserve">ปริญญาตรีทางวิชาชีพ (ต่อเนื่อง) </w:t>
      </w:r>
      <w:r w:rsidRPr="00E617B7">
        <w:rPr>
          <w:rFonts w:ascii="TH SarabunPSK" w:hAnsi="TH SarabunPSK" w:cs="TH SarabunPSK"/>
          <w:sz w:val="32"/>
          <w:szCs w:val="32"/>
        </w:rPr>
        <w:tab/>
      </w:r>
      <w:r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17B7">
        <w:rPr>
          <w:rFonts w:ascii="TH SarabunPSK" w:hAnsi="TH SarabunPSK" w:cs="TH SarabunPSK"/>
          <w:sz w:val="32"/>
          <w:szCs w:val="32"/>
          <w:cs/>
        </w:rPr>
        <w:t>ปริญญาตรีทางปฏิบัติการ (ต่อเนื่อง)</w:t>
      </w:r>
    </w:p>
    <w:p w14:paraId="47C77CA7" w14:textId="77777777" w:rsidR="00E617B7" w:rsidRPr="00E617B7" w:rsidRDefault="00760924" w:rsidP="00E617B7">
      <w:pPr>
        <w:ind w:right="-9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E617B7"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E617B7"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7B7" w:rsidRPr="00E617B7">
        <w:rPr>
          <w:rFonts w:ascii="TH SarabunPSK" w:hAnsi="TH SarabunPSK" w:cs="TH SarabunPSK"/>
          <w:sz w:val="32"/>
          <w:szCs w:val="32"/>
          <w:cs/>
        </w:rPr>
        <w:t>ปริญญาตรีแบบ</w:t>
      </w:r>
      <w:r w:rsidR="00E617B7" w:rsidRPr="00E617B7">
        <w:rPr>
          <w:rFonts w:ascii="TH SarabunPSK" w:hAnsi="TH SarabunPSK" w:cs="TH SarabunPSK" w:hint="cs"/>
          <w:sz w:val="32"/>
          <w:szCs w:val="32"/>
          <w:cs/>
        </w:rPr>
        <w:t>ก้าว</w:t>
      </w:r>
      <w:r w:rsidR="00E617B7" w:rsidRPr="00E617B7">
        <w:rPr>
          <w:rFonts w:ascii="TH SarabunPSK" w:hAnsi="TH SarabunPSK" w:cs="TH SarabunPSK"/>
          <w:sz w:val="32"/>
          <w:szCs w:val="32"/>
          <w:cs/>
        </w:rPr>
        <w:t>หน้าทางวิชาชีพหรือปฏิบัติการ</w:t>
      </w:r>
    </w:p>
    <w:p w14:paraId="4B05E6AA" w14:textId="77777777" w:rsidR="00E617B7" w:rsidRPr="00E617B7" w:rsidRDefault="00E617B7" w:rsidP="00E617B7">
      <w:pPr>
        <w:ind w:left="720" w:right="-964" w:firstLine="720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17B7">
        <w:rPr>
          <w:rFonts w:ascii="TH SarabunPSK" w:hAnsi="TH SarabunPSK" w:cs="TH SarabunPSK"/>
          <w:sz w:val="32"/>
          <w:szCs w:val="32"/>
          <w:cs/>
        </w:rPr>
        <w:t>ปริญญาตรีแบบก้าวหน้าทางวิชาชีพ</w:t>
      </w:r>
      <w:r w:rsidRPr="00E617B7">
        <w:rPr>
          <w:rFonts w:ascii="TH SarabunPSK" w:hAnsi="TH SarabunPSK" w:cs="TH SarabunPSK"/>
          <w:sz w:val="32"/>
          <w:szCs w:val="32"/>
        </w:rPr>
        <w:tab/>
      </w:r>
      <w:r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17B7">
        <w:rPr>
          <w:rFonts w:ascii="TH SarabunPSK" w:hAnsi="TH SarabunPSK" w:cs="TH SarabunPSK"/>
          <w:sz w:val="32"/>
          <w:szCs w:val="32"/>
          <w:cs/>
        </w:rPr>
        <w:t>ปริญญาตรีแบบก้าวหน้าทางปฏิบัติการ</w:t>
      </w:r>
    </w:p>
    <w:p w14:paraId="3C6ED2FD" w14:textId="77777777" w:rsidR="00E617B7" w:rsidRPr="00E617B7" w:rsidRDefault="00760924" w:rsidP="00E617B7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E617B7"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E617B7"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</w:t>
      </w:r>
      <w:r w:rsidR="00E617B7" w:rsidRPr="00E617B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หลักสูตรพหุวิทยาการหรือสหวิทยาการ</w:t>
      </w:r>
      <w:r w:rsidR="00E617B7"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7B7" w:rsidRPr="00E617B7">
        <w:rPr>
          <w:rFonts w:ascii="TH SarabunPSK" w:hAnsi="TH SarabunPSK" w:cs="TH SarabunPSK" w:hint="cs"/>
          <w:sz w:val="32"/>
          <w:szCs w:val="32"/>
          <w:cs/>
        </w:rPr>
        <w:t>ระหว่าง.................................และ............................</w:t>
      </w:r>
      <w:r w:rsidR="00E617B7"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02A0F57A" w14:textId="77777777" w:rsidR="00E617B7" w:rsidRPr="00E617B7" w:rsidRDefault="00760924" w:rsidP="00760924">
      <w:pPr>
        <w:tabs>
          <w:tab w:val="left" w:pos="360"/>
          <w:tab w:val="left" w:pos="99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17B7"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ความร่วมมือกับสถาบันอื่น </w:t>
      </w:r>
      <w:r w:rsidR="00E617B7" w:rsidRPr="00E617B7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E617B7"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3F5FA52" w14:textId="77777777" w:rsidR="00E617B7" w:rsidRPr="00E617B7" w:rsidRDefault="00E617B7" w:rsidP="00E617B7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ab/>
      </w:r>
      <w:r w:rsidRPr="00E617B7">
        <w:rPr>
          <w:rFonts w:ascii="TH SarabunPSK" w:hAnsi="TH SarabunPSK" w:cs="TH SarabunPSK"/>
          <w:sz w:val="32"/>
          <w:szCs w:val="32"/>
        </w:rPr>
        <w:t xml:space="preserve"> </w:t>
      </w:r>
      <w:r w:rsidR="00760924"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E617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17B7">
        <w:rPr>
          <w:rFonts w:ascii="TH SarabunPSK" w:hAnsi="TH SarabunPSK" w:cs="TH SarabunPSK"/>
          <w:sz w:val="32"/>
          <w:szCs w:val="32"/>
          <w:cs/>
        </w:rPr>
        <w:t>เป็นหลักสูตรเฉพาะของมหาวิทยาลัยกาฬสินธุ์</w:t>
      </w:r>
      <w:r w:rsidRPr="00E61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7B7">
        <w:rPr>
          <w:rFonts w:ascii="TH SarabunPSK" w:hAnsi="TH SarabunPSK" w:cs="TH SarabunPSK"/>
          <w:sz w:val="32"/>
          <w:szCs w:val="32"/>
          <w:cs/>
        </w:rPr>
        <w:t>ที่จัดการเรียนการสอนโดยตรง</w:t>
      </w:r>
      <w:r w:rsidRPr="00E617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91140D" w14:textId="77777777" w:rsidR="00E617B7" w:rsidRPr="00E617B7" w:rsidRDefault="00E617B7" w:rsidP="00E617B7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ab/>
      </w:r>
      <w:r w:rsidRPr="00E617B7">
        <w:rPr>
          <w:rFonts w:ascii="TH SarabunPSK" w:hAnsi="TH SarabunPSK" w:cs="TH SarabunPSK"/>
          <w:sz w:val="32"/>
          <w:szCs w:val="32"/>
        </w:rPr>
        <w:t xml:space="preserve"> </w:t>
      </w:r>
      <w:r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E617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17B7"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ความร่วมมือกับสถาบันอื่นที่ </w:t>
      </w:r>
      <w:r w:rsidRPr="00E617B7">
        <w:rPr>
          <w:rFonts w:ascii="TH SarabunPSK" w:hAnsi="TH SarabunPSK" w:cs="TH SarabunPSK"/>
          <w:sz w:val="32"/>
          <w:szCs w:val="32"/>
        </w:rPr>
        <w:t xml:space="preserve">MOU </w:t>
      </w:r>
      <w:r w:rsidRPr="00E617B7"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</w:p>
    <w:p w14:paraId="5EBB15A8" w14:textId="77777777" w:rsidR="004B75D4" w:rsidRDefault="00760924" w:rsidP="00760924">
      <w:pPr>
        <w:tabs>
          <w:tab w:val="left" w:pos="126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E617B7" w:rsidRPr="00E617B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E617B7" w:rsidRPr="00E617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17B7" w:rsidRPr="00E617B7"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ความร่วมมือกับสถาบันอื่นที่ไม่มี </w:t>
      </w:r>
      <w:r w:rsidR="00E617B7" w:rsidRPr="00E617B7">
        <w:rPr>
          <w:rFonts w:ascii="TH SarabunPSK" w:hAnsi="TH SarabunPSK" w:cs="TH SarabunPSK"/>
          <w:sz w:val="32"/>
          <w:szCs w:val="32"/>
        </w:rPr>
        <w:t>MOU</w:t>
      </w:r>
      <w:r w:rsidR="00E617B7" w:rsidRPr="00E617B7"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</w:p>
    <w:p w14:paraId="4A3AAD31" w14:textId="77777777" w:rsidR="00760924" w:rsidRDefault="00760924" w:rsidP="00760924">
      <w:pPr>
        <w:tabs>
          <w:tab w:val="left" w:pos="126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14:paraId="4812FE80" w14:textId="77777777" w:rsidR="00760924" w:rsidRDefault="00760924" w:rsidP="00760924">
      <w:pPr>
        <w:tabs>
          <w:tab w:val="left" w:pos="126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14:paraId="1BBA5C34" w14:textId="77777777" w:rsidR="0060349A" w:rsidRPr="0060349A" w:rsidRDefault="0060349A" w:rsidP="0060349A">
      <w:pPr>
        <w:pStyle w:val="Heading2"/>
        <w:tabs>
          <w:tab w:val="left" w:pos="270"/>
        </w:tabs>
        <w:spacing w:before="120" w:after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  <w:r w:rsidRPr="0060349A">
        <w:rPr>
          <w:rFonts w:ascii="TH SarabunPSK" w:hAnsi="TH SarabunPSK" w:cs="TH SarabunPSK"/>
          <w:sz w:val="32"/>
          <w:szCs w:val="32"/>
          <w:cs/>
        </w:rPr>
        <w:t>.  อาชีพที่สามารถประกอบได้หลังสำเร็จการศึกษา</w:t>
      </w:r>
    </w:p>
    <w:p w14:paraId="576FF95A" w14:textId="77777777" w:rsidR="0060349A" w:rsidRPr="0060349A" w:rsidRDefault="0060349A" w:rsidP="0060349A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60349A">
        <w:rPr>
          <w:rFonts w:ascii="TH SarabunPSK" w:hAnsi="TH SarabunPSK" w:cs="TH SarabunPSK"/>
          <w:sz w:val="32"/>
          <w:szCs w:val="32"/>
        </w:rPr>
        <w:t>.1</w:t>
      </w:r>
      <w:r w:rsidRPr="0060349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</w:t>
      </w:r>
    </w:p>
    <w:p w14:paraId="7DBDCFF4" w14:textId="77777777" w:rsidR="0060349A" w:rsidRPr="0060349A" w:rsidRDefault="0060349A" w:rsidP="0060349A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60349A">
        <w:rPr>
          <w:rFonts w:ascii="TH SarabunPSK" w:hAnsi="TH SarabunPSK" w:cs="TH SarabunPSK"/>
          <w:sz w:val="32"/>
          <w:szCs w:val="32"/>
        </w:rPr>
        <w:t>.2</w:t>
      </w:r>
      <w:r w:rsidRPr="0060349A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75DFB0CF" w14:textId="77777777" w:rsidR="0060349A" w:rsidRPr="0060349A" w:rsidRDefault="0060349A" w:rsidP="0060349A">
      <w:pPr>
        <w:ind w:firstLine="360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60349A">
        <w:rPr>
          <w:rFonts w:ascii="TH SarabunPSK" w:hAnsi="TH SarabunPSK" w:cs="TH SarabunPSK"/>
          <w:sz w:val="32"/>
          <w:szCs w:val="32"/>
        </w:rPr>
        <w:t>.3</w:t>
      </w:r>
      <w:r w:rsidRPr="0060349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18EE811" w14:textId="77777777" w:rsidR="004B75D4" w:rsidRPr="00E617B7" w:rsidRDefault="0060349A" w:rsidP="0060349A">
      <w:pPr>
        <w:tabs>
          <w:tab w:val="left" w:pos="270"/>
          <w:tab w:val="left" w:pos="36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4078BF" w:rsidRPr="00E617B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78BF" w:rsidRPr="00E617B7">
        <w:rPr>
          <w:rFonts w:ascii="TH SarabunPSK" w:hAnsi="TH SarabunPSK" w:cs="TH SarabunPSK"/>
          <w:b/>
          <w:bCs/>
          <w:sz w:val="32"/>
          <w:szCs w:val="32"/>
        </w:rPr>
        <w:tab/>
      </w:r>
      <w:r w:rsidR="00724212" w:rsidRPr="00E617B7">
        <w:rPr>
          <w:rFonts w:ascii="TH SarabunPSK" w:hAnsi="TH SarabunPSK" w:cs="TH SarabunPSK"/>
          <w:b/>
          <w:bCs/>
          <w:sz w:val="32"/>
          <w:szCs w:val="32"/>
          <w:cs/>
        </w:rPr>
        <w:t>ข้อมูลจำเพาะของหลักสูตร</w:t>
      </w:r>
    </w:p>
    <w:p w14:paraId="02699930" w14:textId="77777777" w:rsidR="0060349A" w:rsidRPr="0060349A" w:rsidRDefault="004B75D4" w:rsidP="0060349A">
      <w:pPr>
        <w:tabs>
          <w:tab w:val="left" w:pos="360"/>
          <w:tab w:val="left" w:pos="7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617B7">
        <w:rPr>
          <w:rFonts w:ascii="TH SarabunPSK" w:hAnsi="TH SarabunPSK" w:cs="TH SarabunPSK"/>
          <w:b/>
          <w:bCs/>
          <w:sz w:val="32"/>
          <w:szCs w:val="32"/>
        </w:rPr>
        <w:tab/>
      </w:r>
      <w:r w:rsidR="0060349A">
        <w:rPr>
          <w:rFonts w:ascii="TH SarabunPSK" w:hAnsi="TH SarabunPSK" w:cs="TH SarabunPSK"/>
          <w:b/>
          <w:bCs/>
          <w:sz w:val="32"/>
          <w:szCs w:val="32"/>
        </w:rPr>
        <w:t>9</w:t>
      </w:r>
      <w:r w:rsidR="00724212" w:rsidRPr="00E617B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24212" w:rsidRPr="00E617B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24212" w:rsidRPr="00E617B7">
        <w:rPr>
          <w:rFonts w:ascii="TH SarabunPSK" w:hAnsi="TH SarabunPSK" w:cs="TH SarabunPSK"/>
          <w:b/>
          <w:bCs/>
          <w:sz w:val="32"/>
          <w:szCs w:val="32"/>
        </w:rPr>
        <w:tab/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สาระสำคัญในการ</w:t>
      </w:r>
      <w:r w:rsidR="00CB31FF" w:rsidRPr="00E617B7">
        <w:rPr>
          <w:rFonts w:ascii="TH SarabunPSK" w:hAnsi="TH SarabunPSK" w:cs="TH SarabunPSK"/>
          <w:b/>
          <w:bCs/>
          <w:sz w:val="32"/>
          <w:szCs w:val="32"/>
          <w:cs/>
        </w:rPr>
        <w:t>เปิดสอน</w:t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2D48D1"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48D1" w:rsidRPr="00E617B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FD40D2" w:rsidRPr="00E617B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ขอให้ระบุ</w:t>
      </w:r>
      <w:r w:rsidR="002D48D1" w:rsidRPr="00E617B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ความเป็นมาและเหตุผลในการเปิดสอนหลักสูตร</w:t>
      </w:r>
      <w:r w:rsidR="00886ECE" w:rsidRPr="00E617B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จะ</w:t>
      </w:r>
      <w:r w:rsidR="00886ECE" w:rsidRPr="00E61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ต้องมีความชัดเจนและสอดคล้องกับ</w:t>
      </w:r>
      <w:r w:rsidR="00886ECE" w:rsidRPr="00E617B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ชื่อหลักสูตร</w:t>
      </w:r>
      <w:r w:rsidR="00886ECE" w:rsidRPr="00E61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ปรัชญาและวัตถุประสงค์ของหลักสูตร</w:t>
      </w:r>
      <w:r w:rsidR="002D48D1" w:rsidRPr="00E617B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28268514" w14:textId="77777777" w:rsidR="0060349A" w:rsidRPr="0060349A" w:rsidRDefault="0060349A" w:rsidP="0060349A">
      <w:pPr>
        <w:pStyle w:val="BodyTextIndent"/>
        <w:tabs>
          <w:tab w:val="left" w:pos="720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6034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9.</w:t>
      </w:r>
      <w:r w:rsidRPr="0060349A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349A">
        <w:rPr>
          <w:rFonts w:ascii="TH SarabunPSK" w:hAnsi="TH SarabunPSK" w:cs="TH SarabunPSK"/>
          <w:sz w:val="32"/>
          <w:szCs w:val="32"/>
          <w:cs/>
        </w:rPr>
        <w:t>ความเป็นมาและเหตุผล</w:t>
      </w:r>
    </w:p>
    <w:p w14:paraId="68CC2469" w14:textId="77777777" w:rsidR="0060349A" w:rsidRPr="0060349A" w:rsidRDefault="0060349A" w:rsidP="0060349A">
      <w:pPr>
        <w:pStyle w:val="BodyTextIndent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6034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9.</w:t>
      </w:r>
      <w:r w:rsidRPr="0060349A"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349A">
        <w:rPr>
          <w:rFonts w:ascii="TH SarabunPSK" w:hAnsi="TH SarabunPSK" w:cs="TH SarabunPSK"/>
          <w:sz w:val="32"/>
          <w:szCs w:val="32"/>
          <w:cs/>
        </w:rPr>
        <w:t>ปรัชญาของหลักสูตร</w:t>
      </w:r>
    </w:p>
    <w:p w14:paraId="7A9DC04F" w14:textId="77777777" w:rsidR="0060349A" w:rsidRPr="0060349A" w:rsidRDefault="0060349A" w:rsidP="0060349A">
      <w:pPr>
        <w:pStyle w:val="BodyTextIndent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6034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9.</w:t>
      </w:r>
      <w:r w:rsidRPr="0060349A">
        <w:rPr>
          <w:rFonts w:ascii="TH SarabunPSK" w:hAnsi="TH SarabunPSK" w:cs="TH SarabunPSK"/>
          <w:sz w:val="32"/>
          <w:szCs w:val="32"/>
          <w:cs/>
        </w:rPr>
        <w:t>1.3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349A">
        <w:rPr>
          <w:rFonts w:ascii="TH SarabunPSK" w:hAnsi="TH SarabunPSK" w:cs="TH SarabunPSK"/>
          <w:sz w:val="32"/>
          <w:szCs w:val="32"/>
          <w:cs/>
        </w:rPr>
        <w:t>อัตลักษณ์ของหลักสูตร</w:t>
      </w:r>
    </w:p>
    <w:p w14:paraId="10E793AF" w14:textId="77777777" w:rsidR="0060349A" w:rsidRDefault="0060349A" w:rsidP="0060349A">
      <w:pPr>
        <w:pStyle w:val="BodyTextIndent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6034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9.</w:t>
      </w:r>
      <w:r w:rsidRPr="0060349A">
        <w:rPr>
          <w:rFonts w:ascii="TH SarabunPSK" w:hAnsi="TH SarabunPSK" w:cs="TH SarabunPSK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349A">
        <w:rPr>
          <w:rFonts w:ascii="TH SarabunPSK" w:hAnsi="TH SarabunPSK" w:cs="TH SarabunPSK"/>
          <w:sz w:val="32"/>
          <w:szCs w:val="32"/>
          <w:cs/>
        </w:rPr>
        <w:t>ความสำคัญของหลักสูตร</w:t>
      </w:r>
    </w:p>
    <w:p w14:paraId="1F195327" w14:textId="77777777" w:rsidR="0060349A" w:rsidRPr="0060349A" w:rsidRDefault="00E529B2" w:rsidP="00E529B2">
      <w:pPr>
        <w:pStyle w:val="BodyTextIndent"/>
        <w:tabs>
          <w:tab w:val="left" w:pos="72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9.1.5 </w:t>
      </w:r>
      <w:r w:rsidR="0060349A" w:rsidRPr="0060349A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14:paraId="2997C9F3" w14:textId="77777777" w:rsidR="004B75D4" w:rsidRPr="00E617B7" w:rsidRDefault="0060349A" w:rsidP="00E529B2">
      <w:pPr>
        <w:tabs>
          <w:tab w:val="left" w:pos="360"/>
          <w:tab w:val="left" w:pos="720"/>
        </w:tabs>
        <w:rPr>
          <w:rFonts w:ascii="TH SarabunPSK" w:hAnsi="TH SarabunPSK" w:cs="TH SarabunPSK"/>
          <w:i/>
          <w:iCs/>
          <w:color w:val="7030A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29B2">
        <w:rPr>
          <w:rFonts w:ascii="TH SarabunPSK" w:hAnsi="TH SarabunPSK" w:cs="TH SarabunPSK"/>
          <w:b/>
          <w:bCs/>
          <w:sz w:val="32"/>
          <w:szCs w:val="32"/>
        </w:rPr>
        <w:t xml:space="preserve">9.2 </w:t>
      </w:r>
      <w:r w:rsidR="00F874C3"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ความโดดเด่นที่แตกต่างจากหลักสูตรที่ใกล้เคียงกันของสถาบันอื่น </w:t>
      </w:r>
      <w:r w:rsidR="00F874C3" w:rsidRPr="00E61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(ขอให้พิจารณาข้อมูลว่า การ</w:t>
      </w:r>
      <w:r w:rsidR="00886ECE" w:rsidRPr="00E617B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เปิด</w:t>
      </w:r>
      <w:r w:rsidR="00F874C3" w:rsidRPr="00E61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หลักสูตร จะช่วยสร้าง </w:t>
      </w:r>
      <w:r w:rsidR="00F874C3" w:rsidRPr="00E617B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monopoly power </w:t>
      </w:r>
      <w:r w:rsidR="00F874C3" w:rsidRPr="00E61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ให้หลักสูตรสามารถแข่งขันกับมหาวิทยาลัยอื่นได้อย่างไร และ/หรือหลักสูตรมีจุดเด่นอะไรหรือไม่ที่ผู้เรียนต้องมาเรียนกับ</w:t>
      </w:r>
      <w:r w:rsidR="00A0285A" w:rsidRPr="00E61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มหาวิทยาลัยกาฬสินธุ์</w:t>
      </w:r>
      <w:r w:rsidR="00F874C3" w:rsidRPr="00E617B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เท่านั้น โดยไม่สามารถเรียนจากระบบออนไลน์ทั่วไปหรือจากมหาวิทยาลัยอื่นได้)</w:t>
      </w:r>
    </w:p>
    <w:p w14:paraId="3F2B2D65" w14:textId="77777777" w:rsidR="004078BF" w:rsidRPr="00E617B7" w:rsidRDefault="004078BF" w:rsidP="00724212">
      <w:pPr>
        <w:pStyle w:val="BodyTextIndent"/>
        <w:tabs>
          <w:tab w:val="clear" w:pos="360"/>
          <w:tab w:val="clear" w:pos="1530"/>
          <w:tab w:val="clear" w:pos="2610"/>
          <w:tab w:val="clear" w:pos="3240"/>
          <w:tab w:val="left" w:pos="720"/>
        </w:tabs>
        <w:ind w:left="0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</w:rPr>
        <w:tab/>
      </w:r>
      <w:r w:rsidRPr="00E61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  <w:r w:rsidR="0060349A" w:rsidRPr="00E617B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9456B" w14:textId="77777777" w:rsidR="004A4E95" w:rsidRPr="00E529B2" w:rsidRDefault="00724212" w:rsidP="004A4E9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617B7">
        <w:rPr>
          <w:rFonts w:ascii="TH SarabunPSK" w:hAnsi="TH SarabunPSK" w:cs="TH SarabunPSK"/>
          <w:b/>
          <w:bCs/>
          <w:color w:val="7030A0"/>
          <w:sz w:val="32"/>
          <w:szCs w:val="32"/>
        </w:rPr>
        <w:tab/>
      </w:r>
      <w:r w:rsidR="00E529B2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17B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A4E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4E95" w:rsidRPr="00AC0E54">
        <w:rPr>
          <w:rFonts w:ascii="TH SarabunPSK" w:hAnsi="TH SarabunPSK" w:cs="TH SarabunPSK"/>
          <w:b/>
          <w:bCs/>
          <w:sz w:val="32"/>
          <w:szCs w:val="32"/>
          <w:cs/>
        </w:rPr>
        <w:t>แผนการรับนักศึกษาและผู้สำเร็จการศึกษาในระยะ</w:t>
      </w:r>
      <w:r w:rsidR="004A4E95" w:rsidRPr="00AC0E54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="004A4E95" w:rsidRPr="00AC0E5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4A4E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887"/>
        <w:gridCol w:w="888"/>
        <w:gridCol w:w="888"/>
        <w:gridCol w:w="888"/>
        <w:gridCol w:w="880"/>
      </w:tblGrid>
      <w:tr w:rsidR="004A4E95" w:rsidRPr="00AC0E54" w14:paraId="4D853200" w14:textId="77777777">
        <w:trPr>
          <w:trHeight w:val="557"/>
          <w:jc w:val="center"/>
        </w:trPr>
        <w:tc>
          <w:tcPr>
            <w:tcW w:w="2658" w:type="pct"/>
            <w:vAlign w:val="center"/>
          </w:tcPr>
          <w:p w14:paraId="25690FE3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cs/>
              </w:rPr>
              <w:t>ระดับชั้นปี</w:t>
            </w:r>
          </w:p>
        </w:tc>
        <w:tc>
          <w:tcPr>
            <w:tcW w:w="469" w:type="pct"/>
            <w:vAlign w:val="center"/>
          </w:tcPr>
          <w:p w14:paraId="4A932E3D" w14:textId="77777777" w:rsidR="004A4E95" w:rsidRPr="007E3860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i/>
                <w:iCs/>
              </w:rPr>
              <w:t>…</w:t>
            </w:r>
          </w:p>
        </w:tc>
        <w:tc>
          <w:tcPr>
            <w:tcW w:w="469" w:type="pct"/>
            <w:vAlign w:val="center"/>
          </w:tcPr>
          <w:p w14:paraId="0B61AB89" w14:textId="77777777" w:rsidR="004A4E95" w:rsidRPr="007E3860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i/>
                <w:iCs/>
              </w:rPr>
              <w:t>…</w:t>
            </w:r>
          </w:p>
        </w:tc>
        <w:tc>
          <w:tcPr>
            <w:tcW w:w="469" w:type="pct"/>
            <w:vAlign w:val="center"/>
          </w:tcPr>
          <w:p w14:paraId="3CFE6449" w14:textId="77777777" w:rsidR="004A4E95" w:rsidRPr="007E3860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i/>
                <w:iCs/>
              </w:rPr>
              <w:t>…</w:t>
            </w:r>
          </w:p>
        </w:tc>
        <w:tc>
          <w:tcPr>
            <w:tcW w:w="469" w:type="pct"/>
            <w:vAlign w:val="center"/>
          </w:tcPr>
          <w:p w14:paraId="065A233C" w14:textId="77777777" w:rsidR="004A4E95" w:rsidRPr="007E3860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i/>
                <w:iCs/>
              </w:rPr>
              <w:t>…</w:t>
            </w:r>
          </w:p>
        </w:tc>
        <w:tc>
          <w:tcPr>
            <w:tcW w:w="465" w:type="pct"/>
            <w:vAlign w:val="center"/>
          </w:tcPr>
          <w:p w14:paraId="4B0658B0" w14:textId="77777777" w:rsidR="004A4E95" w:rsidRPr="007E3860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i/>
                <w:iCs/>
              </w:rPr>
              <w:t>…</w:t>
            </w:r>
          </w:p>
        </w:tc>
      </w:tr>
      <w:tr w:rsidR="004A4E95" w:rsidRPr="00AC0E54" w14:paraId="73E8B27F" w14:textId="77777777">
        <w:trPr>
          <w:jc w:val="center"/>
        </w:trPr>
        <w:tc>
          <w:tcPr>
            <w:tcW w:w="2658" w:type="pct"/>
            <w:tcBorders>
              <w:bottom w:val="nil"/>
            </w:tcBorders>
          </w:tcPr>
          <w:p w14:paraId="09DC1095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C0E54">
              <w:rPr>
                <w:rFonts w:ascii="TH SarabunPSK" w:hAnsi="TH SarabunPSK" w:cs="TH SarabunPSK"/>
                <w:cs/>
              </w:rPr>
              <w:t>ชั้นปีที่  1</w:t>
            </w:r>
          </w:p>
        </w:tc>
        <w:tc>
          <w:tcPr>
            <w:tcW w:w="469" w:type="pct"/>
            <w:tcBorders>
              <w:bottom w:val="nil"/>
            </w:tcBorders>
          </w:tcPr>
          <w:p w14:paraId="5A74CACA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9" w:type="pct"/>
            <w:tcBorders>
              <w:bottom w:val="nil"/>
            </w:tcBorders>
          </w:tcPr>
          <w:p w14:paraId="4D949D18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9" w:type="pct"/>
            <w:tcBorders>
              <w:bottom w:val="nil"/>
            </w:tcBorders>
          </w:tcPr>
          <w:p w14:paraId="595B8945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9" w:type="pct"/>
            <w:tcBorders>
              <w:bottom w:val="nil"/>
            </w:tcBorders>
          </w:tcPr>
          <w:p w14:paraId="27ADF6F5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5" w:type="pct"/>
            <w:tcBorders>
              <w:bottom w:val="nil"/>
            </w:tcBorders>
          </w:tcPr>
          <w:p w14:paraId="57E7D524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</w:tr>
      <w:tr w:rsidR="004A4E95" w:rsidRPr="00AC0E54" w14:paraId="7433B718" w14:textId="77777777">
        <w:trPr>
          <w:jc w:val="center"/>
        </w:trPr>
        <w:tc>
          <w:tcPr>
            <w:tcW w:w="2658" w:type="pct"/>
            <w:tcBorders>
              <w:top w:val="nil"/>
            </w:tcBorders>
          </w:tcPr>
          <w:p w14:paraId="4114ABF8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AC0E54">
              <w:rPr>
                <w:rFonts w:ascii="TH SarabunPSK" w:hAnsi="TH SarabunPSK" w:cs="TH SarabunPSK"/>
                <w:cs/>
              </w:rPr>
              <w:t>ชั้นปีที่ 2</w:t>
            </w:r>
          </w:p>
          <w:p w14:paraId="5116306B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AC0E54">
              <w:rPr>
                <w:rFonts w:ascii="TH SarabunPSK" w:hAnsi="TH SarabunPSK" w:cs="TH SarabunPSK"/>
                <w:cs/>
              </w:rPr>
              <w:t>ชั้นปีที่ 3</w:t>
            </w:r>
          </w:p>
          <w:p w14:paraId="5B4C6537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C0E54">
              <w:rPr>
                <w:rFonts w:ascii="TH SarabunPSK" w:hAnsi="TH SarabunPSK" w:cs="TH SarabunPSK"/>
                <w:cs/>
              </w:rPr>
              <w:t>ชั้นปีที่ 4</w:t>
            </w:r>
          </w:p>
        </w:tc>
        <w:tc>
          <w:tcPr>
            <w:tcW w:w="469" w:type="pct"/>
            <w:tcBorders>
              <w:top w:val="nil"/>
            </w:tcBorders>
          </w:tcPr>
          <w:p w14:paraId="1CD3E1D9" w14:textId="77777777" w:rsid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  <w:p w14:paraId="078C06C5" w14:textId="77777777" w:rsid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  <w:p w14:paraId="21EC6B3E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9" w:type="pct"/>
            <w:tcBorders>
              <w:top w:val="nil"/>
            </w:tcBorders>
          </w:tcPr>
          <w:p w14:paraId="05DADB6E" w14:textId="77777777" w:rsid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  <w:p w14:paraId="3820BD63" w14:textId="77777777" w:rsid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  <w:p w14:paraId="5B0E622B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9" w:type="pct"/>
            <w:tcBorders>
              <w:top w:val="nil"/>
            </w:tcBorders>
          </w:tcPr>
          <w:p w14:paraId="51D8F857" w14:textId="77777777" w:rsid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  <w:p w14:paraId="0BBC10F4" w14:textId="77777777" w:rsid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  <w:p w14:paraId="48E310F8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9" w:type="pct"/>
            <w:tcBorders>
              <w:top w:val="nil"/>
            </w:tcBorders>
          </w:tcPr>
          <w:p w14:paraId="4A0EDA00" w14:textId="77777777" w:rsid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  <w:p w14:paraId="36CE1F06" w14:textId="77777777" w:rsid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  <w:p w14:paraId="1C88E7AC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5" w:type="pct"/>
            <w:tcBorders>
              <w:top w:val="nil"/>
            </w:tcBorders>
          </w:tcPr>
          <w:p w14:paraId="4B2C77B1" w14:textId="77777777" w:rsid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  <w:p w14:paraId="03F8A2B6" w14:textId="77777777" w:rsid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  <w:p w14:paraId="7486D8AF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</w:tr>
      <w:tr w:rsidR="004A4E95" w:rsidRPr="00AC0E54" w14:paraId="2F13BBDB" w14:textId="77777777">
        <w:trPr>
          <w:jc w:val="center"/>
        </w:trPr>
        <w:tc>
          <w:tcPr>
            <w:tcW w:w="2658" w:type="pct"/>
          </w:tcPr>
          <w:p w14:paraId="7F0407EE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469" w:type="pct"/>
          </w:tcPr>
          <w:p w14:paraId="58B12B2C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</w:p>
        </w:tc>
        <w:tc>
          <w:tcPr>
            <w:tcW w:w="469" w:type="pct"/>
          </w:tcPr>
          <w:p w14:paraId="1FD21E9D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9" w:type="pct"/>
          </w:tcPr>
          <w:p w14:paraId="5AED2887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9" w:type="pct"/>
          </w:tcPr>
          <w:p w14:paraId="5738A56C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5" w:type="pct"/>
          </w:tcPr>
          <w:p w14:paraId="332F0D08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</w:tr>
      <w:tr w:rsidR="004A4E95" w:rsidRPr="00AC0E54" w14:paraId="0146971E" w14:textId="77777777">
        <w:trPr>
          <w:jc w:val="center"/>
        </w:trPr>
        <w:tc>
          <w:tcPr>
            <w:tcW w:w="2658" w:type="pct"/>
          </w:tcPr>
          <w:p w14:paraId="231A9322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0E54">
              <w:rPr>
                <w:rFonts w:ascii="TH SarabunPSK" w:hAnsi="TH SarabunPSK" w:cs="TH SarabunPSK"/>
                <w:b/>
                <w:bCs/>
                <w:cs/>
              </w:rPr>
              <w:t>จำนวนนักศึกษาที่คาดว่าจะสำเร็จการศึกษา</w:t>
            </w:r>
          </w:p>
        </w:tc>
        <w:tc>
          <w:tcPr>
            <w:tcW w:w="469" w:type="pct"/>
          </w:tcPr>
          <w:p w14:paraId="4D8B3945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9" w:type="pct"/>
          </w:tcPr>
          <w:p w14:paraId="7120F590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9" w:type="pct"/>
          </w:tcPr>
          <w:p w14:paraId="18798BED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9" w:type="pct"/>
          </w:tcPr>
          <w:p w14:paraId="09F9CB42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465" w:type="pct"/>
          </w:tcPr>
          <w:p w14:paraId="4EF75361" w14:textId="77777777" w:rsidR="004A4E95" w:rsidRPr="00AC0E54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</w:p>
        </w:tc>
      </w:tr>
    </w:tbl>
    <w:p w14:paraId="0C201C70" w14:textId="77777777" w:rsidR="004A4E95" w:rsidRPr="004A4E95" w:rsidRDefault="00724212" w:rsidP="004A4E95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17B7">
        <w:rPr>
          <w:rFonts w:ascii="TH SarabunPSK" w:hAnsi="TH SarabunPSK" w:cs="TH SarabunPSK"/>
          <w:b/>
          <w:bCs/>
          <w:sz w:val="32"/>
          <w:szCs w:val="32"/>
        </w:rPr>
        <w:tab/>
      </w:r>
      <w:r w:rsidR="004A4E95" w:rsidRPr="004A4E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46EFB38E" w14:textId="77777777" w:rsidR="004A4E95" w:rsidRPr="004A4E95" w:rsidRDefault="004B75D4" w:rsidP="004A4E95">
      <w:pPr>
        <w:tabs>
          <w:tab w:val="left" w:pos="36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29B2">
        <w:rPr>
          <w:rFonts w:ascii="TH SarabunPSK" w:hAnsi="TH SarabunPSK" w:cs="TH SarabunPSK"/>
          <w:b/>
          <w:bCs/>
          <w:sz w:val="32"/>
          <w:szCs w:val="32"/>
        </w:rPr>
        <w:t>9</w:t>
      </w:r>
      <w:r w:rsidR="00724212" w:rsidRPr="00E617B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24212" w:rsidRPr="00E617B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24212" w:rsidRPr="00E617B7">
        <w:rPr>
          <w:rFonts w:ascii="TH SarabunPSK" w:hAnsi="TH SarabunPSK" w:cs="TH SarabunPSK"/>
          <w:b/>
          <w:bCs/>
          <w:sz w:val="32"/>
          <w:szCs w:val="32"/>
        </w:rPr>
        <w:tab/>
      </w:r>
      <w:r w:rsidR="004A4E95" w:rsidRPr="004A4E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งบประมาณตามแผน </w:t>
      </w:r>
      <w:r w:rsidR="004A4E95" w:rsidRPr="004A4E9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tbl>
      <w:tblPr>
        <w:tblW w:w="5389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1"/>
        <w:gridCol w:w="1289"/>
        <w:gridCol w:w="1360"/>
        <w:gridCol w:w="1360"/>
        <w:gridCol w:w="1360"/>
        <w:gridCol w:w="1348"/>
      </w:tblGrid>
      <w:tr w:rsidR="004A4E95" w:rsidRPr="004A4E95" w14:paraId="1B610186" w14:textId="77777777">
        <w:trPr>
          <w:cantSplit/>
          <w:trHeight w:val="244"/>
        </w:trPr>
        <w:tc>
          <w:tcPr>
            <w:tcW w:w="1706" w:type="pct"/>
            <w:vMerge w:val="restart"/>
            <w:vAlign w:val="center"/>
          </w:tcPr>
          <w:p w14:paraId="74C81CC5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A4E95">
              <w:rPr>
                <w:rFonts w:ascii="TH SarabunPSK" w:eastAsia="Times New Roman" w:hAnsi="TH SarabunPSK" w:cs="TH SarabunPSK"/>
                <w:b/>
                <w:bCs/>
                <w:cs/>
              </w:rPr>
              <w:t>หมวดเงิน</w:t>
            </w:r>
          </w:p>
        </w:tc>
        <w:tc>
          <w:tcPr>
            <w:tcW w:w="3294" w:type="pct"/>
            <w:gridSpan w:val="5"/>
            <w:tcBorders>
              <w:bottom w:val="nil"/>
            </w:tcBorders>
          </w:tcPr>
          <w:p w14:paraId="3C04B358" w14:textId="77777777" w:rsidR="004A4E95" w:rsidRPr="004A4E95" w:rsidRDefault="004A4E95">
            <w:pPr>
              <w:keepNext/>
              <w:jc w:val="center"/>
              <w:outlineLvl w:val="3"/>
              <w:rPr>
                <w:rFonts w:ascii="TH SarabunPSK" w:eastAsia="MS Mincho" w:hAnsi="TH SarabunPSK" w:cs="TH SarabunPSK"/>
                <w:b/>
                <w:bCs/>
                <w:lang w:eastAsia="ja-JP"/>
              </w:rPr>
            </w:pPr>
            <w:r w:rsidRPr="004A4E95">
              <w:rPr>
                <w:rFonts w:ascii="TH SarabunPSK" w:eastAsia="MS Mincho" w:hAnsi="TH SarabunPSK" w:cs="TH SarabunPSK"/>
                <w:b/>
                <w:bCs/>
                <w:cs/>
                <w:lang w:eastAsia="ja-JP"/>
              </w:rPr>
              <w:t>ปีงบประมาณ</w:t>
            </w:r>
          </w:p>
        </w:tc>
      </w:tr>
      <w:tr w:rsidR="004A4E95" w:rsidRPr="004A4E95" w14:paraId="303F600C" w14:textId="77777777">
        <w:trPr>
          <w:cantSplit/>
        </w:trPr>
        <w:tc>
          <w:tcPr>
            <w:tcW w:w="1706" w:type="pct"/>
            <w:vMerge/>
          </w:tcPr>
          <w:p w14:paraId="73844140" w14:textId="77777777" w:rsidR="004A4E95" w:rsidRPr="004A4E95" w:rsidRDefault="004A4E9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32" w:type="pct"/>
          </w:tcPr>
          <w:p w14:paraId="33C830B5" w14:textId="77777777" w:rsidR="004A4E95" w:rsidRP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</w:pPr>
            <w:r w:rsidRPr="004A4E95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>25</w:t>
            </w:r>
            <w:r w:rsidRPr="004A4E95"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  <w:t>61</w:t>
            </w:r>
          </w:p>
          <w:p w14:paraId="22015E5B" w14:textId="77777777" w:rsidR="004A4E95" w:rsidRP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</w:pPr>
            <w:r w:rsidRPr="004A4E9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s/>
              </w:rPr>
              <w:t>(นศ. ..... คน)</w:t>
            </w:r>
          </w:p>
        </w:tc>
        <w:tc>
          <w:tcPr>
            <w:tcW w:w="667" w:type="pct"/>
          </w:tcPr>
          <w:p w14:paraId="298D914B" w14:textId="77777777" w:rsidR="004A4E95" w:rsidRP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</w:pPr>
            <w:r w:rsidRPr="004A4E95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>25</w:t>
            </w:r>
            <w:r w:rsidRPr="004A4E95"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  <w:t>62</w:t>
            </w:r>
          </w:p>
          <w:p w14:paraId="370BA19E" w14:textId="77777777" w:rsidR="004A4E95" w:rsidRP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</w:pPr>
            <w:r w:rsidRPr="004A4E9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s/>
              </w:rPr>
              <w:t>(นศ. .....คน)</w:t>
            </w:r>
          </w:p>
        </w:tc>
        <w:tc>
          <w:tcPr>
            <w:tcW w:w="667" w:type="pct"/>
          </w:tcPr>
          <w:p w14:paraId="54440D27" w14:textId="77777777" w:rsidR="004A4E95" w:rsidRP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</w:pPr>
            <w:r w:rsidRPr="004A4E95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>25</w:t>
            </w:r>
            <w:r w:rsidRPr="004A4E95"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  <w:t>63</w:t>
            </w:r>
          </w:p>
          <w:p w14:paraId="51B97A71" w14:textId="77777777" w:rsidR="004A4E95" w:rsidRP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</w:pPr>
            <w:r w:rsidRPr="004A4E9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s/>
              </w:rPr>
              <w:t>(นศ. ..... คน)</w:t>
            </w:r>
          </w:p>
        </w:tc>
        <w:tc>
          <w:tcPr>
            <w:tcW w:w="667" w:type="pct"/>
          </w:tcPr>
          <w:p w14:paraId="539B22C2" w14:textId="77777777" w:rsidR="004A4E95" w:rsidRP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</w:pPr>
            <w:r w:rsidRPr="004A4E95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>25</w:t>
            </w:r>
            <w:r w:rsidRPr="004A4E95"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  <w:t>64</w:t>
            </w:r>
          </w:p>
          <w:p w14:paraId="019140ED" w14:textId="77777777" w:rsidR="004A4E95" w:rsidRP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</w:pPr>
            <w:r w:rsidRPr="004A4E9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s/>
              </w:rPr>
              <w:t>(นศ. ..... คน)</w:t>
            </w:r>
          </w:p>
        </w:tc>
        <w:tc>
          <w:tcPr>
            <w:tcW w:w="661" w:type="pct"/>
          </w:tcPr>
          <w:p w14:paraId="3C746C69" w14:textId="77777777" w:rsidR="004A4E95" w:rsidRP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</w:pPr>
            <w:r w:rsidRPr="004A4E95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>25</w:t>
            </w:r>
            <w:r w:rsidRPr="004A4E95"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  <w:t>65</w:t>
            </w:r>
          </w:p>
          <w:p w14:paraId="596FC758" w14:textId="77777777" w:rsidR="004A4E95" w:rsidRPr="004A4E95" w:rsidRDefault="004A4E95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</w:pPr>
            <w:r w:rsidRPr="004A4E9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s/>
              </w:rPr>
              <w:t>(นศ. ..... คน)</w:t>
            </w:r>
          </w:p>
        </w:tc>
      </w:tr>
      <w:tr w:rsidR="004A4E95" w:rsidRPr="004A4E95" w14:paraId="63FD55DA" w14:textId="77777777">
        <w:trPr>
          <w:trHeight w:val="396"/>
        </w:trPr>
        <w:tc>
          <w:tcPr>
            <w:tcW w:w="1706" w:type="pct"/>
            <w:tcBorders>
              <w:bottom w:val="dotted" w:sz="4" w:space="0" w:color="auto"/>
            </w:tcBorders>
            <w:vAlign w:val="bottom"/>
          </w:tcPr>
          <w:p w14:paraId="0A54877A" w14:textId="77777777" w:rsidR="004A4E95" w:rsidRPr="004A4E95" w:rsidRDefault="004A4E9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4A4E95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งบประมาณรายรับ</w:t>
            </w:r>
          </w:p>
        </w:tc>
        <w:tc>
          <w:tcPr>
            <w:tcW w:w="632" w:type="pct"/>
            <w:tcBorders>
              <w:bottom w:val="dotted" w:sz="4" w:space="0" w:color="auto"/>
            </w:tcBorders>
          </w:tcPr>
          <w:p w14:paraId="67DE0200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4AFF9A0F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4AC6060B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  <w:vAlign w:val="bottom"/>
          </w:tcPr>
          <w:p w14:paraId="29E2B09C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1" w:type="pct"/>
            <w:tcBorders>
              <w:bottom w:val="dotted" w:sz="4" w:space="0" w:color="auto"/>
            </w:tcBorders>
            <w:vAlign w:val="bottom"/>
          </w:tcPr>
          <w:p w14:paraId="789E17A0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A4E95" w:rsidRPr="004A4E95" w14:paraId="5CA45411" w14:textId="77777777">
        <w:trPr>
          <w:trHeight w:val="396"/>
        </w:trPr>
        <w:tc>
          <w:tcPr>
            <w:tcW w:w="1706" w:type="pct"/>
            <w:tcBorders>
              <w:bottom w:val="dotted" w:sz="4" w:space="0" w:color="auto"/>
            </w:tcBorders>
            <w:vAlign w:val="bottom"/>
          </w:tcPr>
          <w:p w14:paraId="08D36870" w14:textId="77777777" w:rsidR="004A4E95" w:rsidRPr="004A4E95" w:rsidRDefault="004A4E9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4A4E95">
              <w:rPr>
                <w:rFonts w:ascii="TH SarabunPSK" w:eastAsia="Times New Roman" w:hAnsi="TH SarabunPSK" w:cs="TH SarabunPSK"/>
                <w:color w:val="000000"/>
              </w:rPr>
              <w:t>1</w:t>
            </w:r>
            <w:r w:rsidRPr="004A4E95">
              <w:rPr>
                <w:rFonts w:ascii="TH SarabunPSK" w:eastAsia="Times New Roman" w:hAnsi="TH SarabunPSK" w:cs="TH SarabunPSK"/>
                <w:color w:val="000000"/>
                <w:cs/>
              </w:rPr>
              <w:t>. งบประมาณเงินแผ่นดิน</w:t>
            </w:r>
          </w:p>
        </w:tc>
        <w:tc>
          <w:tcPr>
            <w:tcW w:w="632" w:type="pct"/>
            <w:tcBorders>
              <w:bottom w:val="dotted" w:sz="4" w:space="0" w:color="auto"/>
            </w:tcBorders>
          </w:tcPr>
          <w:p w14:paraId="315A34CE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6CA88B70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18FA4844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54B326DA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77E66457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A4E95" w:rsidRPr="004A4E95" w14:paraId="1B4A00D1" w14:textId="77777777">
        <w:trPr>
          <w:trHeight w:val="396"/>
        </w:trPr>
        <w:tc>
          <w:tcPr>
            <w:tcW w:w="1706" w:type="pct"/>
            <w:tcBorders>
              <w:bottom w:val="dotted" w:sz="4" w:space="0" w:color="auto"/>
            </w:tcBorders>
            <w:vAlign w:val="bottom"/>
          </w:tcPr>
          <w:p w14:paraId="2739F0C3" w14:textId="77777777" w:rsidR="004A4E95" w:rsidRPr="004A4E95" w:rsidRDefault="004A4E9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4A4E95">
              <w:rPr>
                <w:rFonts w:ascii="TH SarabunPSK" w:eastAsia="Times New Roman" w:hAnsi="TH SarabunPSK" w:cs="TH SarabunPSK"/>
                <w:color w:val="000000"/>
              </w:rPr>
              <w:t>2</w:t>
            </w:r>
            <w:r w:rsidRPr="004A4E95">
              <w:rPr>
                <w:rFonts w:ascii="TH SarabunPSK" w:eastAsia="Times New Roman" w:hAnsi="TH SarabunPSK" w:cs="TH SarabunPSK"/>
                <w:color w:val="000000"/>
                <w:cs/>
              </w:rPr>
              <w:t>. งบประมาณเงินรายได้</w:t>
            </w:r>
          </w:p>
        </w:tc>
        <w:tc>
          <w:tcPr>
            <w:tcW w:w="632" w:type="pct"/>
            <w:tcBorders>
              <w:bottom w:val="dotted" w:sz="4" w:space="0" w:color="auto"/>
            </w:tcBorders>
          </w:tcPr>
          <w:p w14:paraId="74D6217C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55CF782C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13422001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6AD28F0B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2AC67A2E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A4E95" w:rsidRPr="004A4E95" w14:paraId="2C287E31" w14:textId="77777777">
        <w:trPr>
          <w:trHeight w:val="396"/>
        </w:trPr>
        <w:tc>
          <w:tcPr>
            <w:tcW w:w="1706" w:type="pct"/>
            <w:tcBorders>
              <w:bottom w:val="dotted" w:sz="4" w:space="0" w:color="auto"/>
            </w:tcBorders>
          </w:tcPr>
          <w:p w14:paraId="010E1E0F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A4E95">
              <w:rPr>
                <w:rFonts w:ascii="TH SarabunPSK" w:eastAsia="Times New Roman" w:hAnsi="TH SarabunPSK" w:cs="TH SarabunPSK"/>
                <w:b/>
                <w:bCs/>
                <w:cs/>
              </w:rPr>
              <w:t>รวมรายรับ</w:t>
            </w:r>
          </w:p>
        </w:tc>
        <w:tc>
          <w:tcPr>
            <w:tcW w:w="632" w:type="pct"/>
            <w:tcBorders>
              <w:bottom w:val="dotted" w:sz="4" w:space="0" w:color="auto"/>
            </w:tcBorders>
          </w:tcPr>
          <w:p w14:paraId="15A3C78B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472AEBC6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54A3ECD3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2FC12D60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20F683BC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A4E95" w:rsidRPr="004A4E95" w14:paraId="5469E18B" w14:textId="77777777">
        <w:trPr>
          <w:trHeight w:val="396"/>
        </w:trPr>
        <w:tc>
          <w:tcPr>
            <w:tcW w:w="1706" w:type="pct"/>
            <w:tcBorders>
              <w:bottom w:val="dotted" w:sz="4" w:space="0" w:color="auto"/>
            </w:tcBorders>
            <w:vAlign w:val="bottom"/>
          </w:tcPr>
          <w:p w14:paraId="287DEECD" w14:textId="77777777" w:rsidR="004A4E95" w:rsidRPr="004A4E95" w:rsidRDefault="004A4E9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4A4E95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งบประมาณรายจ่าย</w:t>
            </w:r>
          </w:p>
        </w:tc>
        <w:tc>
          <w:tcPr>
            <w:tcW w:w="632" w:type="pct"/>
            <w:tcBorders>
              <w:bottom w:val="dotted" w:sz="4" w:space="0" w:color="auto"/>
            </w:tcBorders>
          </w:tcPr>
          <w:p w14:paraId="023EEF84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4377418B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511A39E1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762B490C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759E492B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A4E95" w:rsidRPr="004A4E95" w14:paraId="713F2271" w14:textId="77777777">
        <w:trPr>
          <w:trHeight w:val="396"/>
        </w:trPr>
        <w:tc>
          <w:tcPr>
            <w:tcW w:w="1706" w:type="pct"/>
            <w:tcBorders>
              <w:bottom w:val="dotted" w:sz="4" w:space="0" w:color="auto"/>
            </w:tcBorders>
          </w:tcPr>
          <w:p w14:paraId="7CFE7320" w14:textId="77777777" w:rsidR="004A4E95" w:rsidRPr="004A4E95" w:rsidRDefault="004A4E95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  <w:cs/>
              </w:rPr>
            </w:pPr>
            <w:r w:rsidRPr="004A4E95">
              <w:rPr>
                <w:rFonts w:ascii="TH SarabunPSK" w:eastAsia="Times New Roman" w:hAnsi="TH SarabunPSK" w:cs="TH SarabunPSK"/>
                <w:cs/>
              </w:rPr>
              <w:lastRenderedPageBreak/>
              <w:t xml:space="preserve">1. </w:t>
            </w:r>
            <w:r w:rsidRPr="004A4E95">
              <w:rPr>
                <w:rFonts w:ascii="TH SarabunPSK" w:eastAsia="Times New Roman" w:hAnsi="TH SarabunPSK" w:cs="TH SarabunPSK" w:hint="cs"/>
                <w:cs/>
              </w:rPr>
              <w:t>งบบุคลากร</w:t>
            </w:r>
          </w:p>
        </w:tc>
        <w:tc>
          <w:tcPr>
            <w:tcW w:w="632" w:type="pct"/>
            <w:tcBorders>
              <w:bottom w:val="dotted" w:sz="4" w:space="0" w:color="auto"/>
            </w:tcBorders>
          </w:tcPr>
          <w:p w14:paraId="48938677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5E9A562D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61E8D91B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3CDDDC11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26504A4D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A4E95" w:rsidRPr="004A4E95" w14:paraId="0E91C9A8" w14:textId="77777777">
        <w:trPr>
          <w:trHeight w:val="396"/>
        </w:trPr>
        <w:tc>
          <w:tcPr>
            <w:tcW w:w="1706" w:type="pct"/>
            <w:tcBorders>
              <w:top w:val="dotted" w:sz="4" w:space="0" w:color="auto"/>
              <w:bottom w:val="dotted" w:sz="4" w:space="0" w:color="auto"/>
            </w:tcBorders>
          </w:tcPr>
          <w:p w14:paraId="1E194B47" w14:textId="77777777" w:rsidR="004A4E95" w:rsidRPr="004A4E95" w:rsidRDefault="004A4E95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  <w:cs/>
              </w:rPr>
            </w:pPr>
            <w:r w:rsidRPr="004A4E95">
              <w:rPr>
                <w:rFonts w:ascii="TH SarabunPSK" w:eastAsia="Times New Roman" w:hAnsi="TH SarabunPSK" w:cs="TH SarabunPSK"/>
              </w:rPr>
              <w:t>2</w:t>
            </w:r>
            <w:r w:rsidRPr="004A4E95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Pr="004A4E95">
              <w:rPr>
                <w:rFonts w:ascii="TH SarabunPSK" w:eastAsia="Times New Roman" w:hAnsi="TH SarabunPSK" w:cs="TH SarabunPSK" w:hint="cs"/>
                <w:cs/>
              </w:rPr>
              <w:t>งบดำเนินงาน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</w:tcPr>
          <w:p w14:paraId="4B69B0F1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30B5F8B3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5012BB20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79A19B21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47C93F64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A4E95" w:rsidRPr="004A4E95" w14:paraId="6C47A7E7" w14:textId="77777777">
        <w:trPr>
          <w:trHeight w:val="396"/>
        </w:trPr>
        <w:tc>
          <w:tcPr>
            <w:tcW w:w="1706" w:type="pct"/>
            <w:tcBorders>
              <w:top w:val="dotted" w:sz="4" w:space="0" w:color="auto"/>
              <w:bottom w:val="dotted" w:sz="4" w:space="0" w:color="auto"/>
            </w:tcBorders>
          </w:tcPr>
          <w:p w14:paraId="09F1DBD8" w14:textId="77777777" w:rsidR="004A4E95" w:rsidRPr="004A4E95" w:rsidRDefault="004A4E95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</w:rPr>
            </w:pPr>
            <w:r w:rsidRPr="004A4E95">
              <w:rPr>
                <w:rFonts w:ascii="TH SarabunPSK" w:eastAsia="Times New Roman" w:hAnsi="TH SarabunPSK" w:cs="TH SarabunPSK" w:hint="cs"/>
                <w:cs/>
              </w:rPr>
              <w:t xml:space="preserve">    </w:t>
            </w:r>
            <w:r w:rsidRPr="004A4E95">
              <w:rPr>
                <w:rFonts w:ascii="TH SarabunPSK" w:eastAsia="Times New Roman" w:hAnsi="TH SarabunPSK" w:cs="TH SarabunPSK"/>
              </w:rPr>
              <w:t>2.1</w:t>
            </w:r>
            <w:r w:rsidRPr="004A4E95">
              <w:rPr>
                <w:rFonts w:ascii="TH SarabunPSK" w:eastAsia="Times New Roman" w:hAnsi="TH SarabunPSK" w:cs="TH SarabunPSK" w:hint="cs"/>
                <w:cs/>
              </w:rPr>
              <w:t xml:space="preserve"> ค่าตอบแทน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</w:tcPr>
          <w:p w14:paraId="1E8BAE95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6FB55E0C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1BE5DCFC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5C5B754E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3BB00F4C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A4E95" w:rsidRPr="004A4E95" w14:paraId="12CA229C" w14:textId="77777777">
        <w:trPr>
          <w:trHeight w:val="396"/>
        </w:trPr>
        <w:tc>
          <w:tcPr>
            <w:tcW w:w="1706" w:type="pct"/>
            <w:tcBorders>
              <w:top w:val="dotted" w:sz="4" w:space="0" w:color="auto"/>
              <w:bottom w:val="dotted" w:sz="4" w:space="0" w:color="auto"/>
            </w:tcBorders>
          </w:tcPr>
          <w:p w14:paraId="14014C32" w14:textId="77777777" w:rsidR="004A4E95" w:rsidRPr="004A4E95" w:rsidRDefault="004A4E95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  <w:cs/>
              </w:rPr>
            </w:pPr>
            <w:r w:rsidRPr="004A4E95">
              <w:rPr>
                <w:rFonts w:ascii="TH SarabunPSK" w:eastAsia="Times New Roman" w:hAnsi="TH SarabunPSK" w:cs="TH SarabunPSK" w:hint="cs"/>
                <w:cs/>
              </w:rPr>
              <w:t xml:space="preserve">    </w:t>
            </w:r>
            <w:r w:rsidRPr="004A4E95">
              <w:rPr>
                <w:rFonts w:ascii="TH SarabunPSK" w:eastAsia="Times New Roman" w:hAnsi="TH SarabunPSK" w:cs="TH SarabunPSK"/>
              </w:rPr>
              <w:t>2.2</w:t>
            </w:r>
            <w:r w:rsidRPr="004A4E95">
              <w:rPr>
                <w:rFonts w:ascii="TH SarabunPSK" w:eastAsia="Times New Roman" w:hAnsi="TH SarabunPSK" w:cs="TH SarabunPSK" w:hint="cs"/>
                <w:cs/>
              </w:rPr>
              <w:t xml:space="preserve"> ค่าใช้สอย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</w:tcPr>
          <w:p w14:paraId="10D4D6A2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503ACEBB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7B19B984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24EEF823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7EB221DD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A4E95" w:rsidRPr="004A4E95" w14:paraId="64BC5C66" w14:textId="77777777">
        <w:trPr>
          <w:trHeight w:val="396"/>
        </w:trPr>
        <w:tc>
          <w:tcPr>
            <w:tcW w:w="1706" w:type="pct"/>
            <w:tcBorders>
              <w:top w:val="dotted" w:sz="4" w:space="0" w:color="auto"/>
              <w:bottom w:val="dotted" w:sz="4" w:space="0" w:color="auto"/>
            </w:tcBorders>
          </w:tcPr>
          <w:p w14:paraId="6F9E6FF1" w14:textId="77777777" w:rsidR="004A4E95" w:rsidRPr="004A4E95" w:rsidRDefault="004A4E95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  <w:cs/>
              </w:rPr>
            </w:pPr>
            <w:r w:rsidRPr="004A4E95">
              <w:rPr>
                <w:rFonts w:ascii="TH SarabunPSK" w:eastAsia="Times New Roman" w:hAnsi="TH SarabunPSK" w:cs="TH SarabunPSK"/>
              </w:rPr>
              <w:t xml:space="preserve">    2.3</w:t>
            </w:r>
            <w:r w:rsidRPr="004A4E95">
              <w:rPr>
                <w:rFonts w:ascii="TH SarabunPSK" w:eastAsia="Times New Roman" w:hAnsi="TH SarabunPSK" w:cs="TH SarabunPSK" w:hint="cs"/>
                <w:cs/>
              </w:rPr>
              <w:t xml:space="preserve"> ค่าวัสดุ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</w:tcPr>
          <w:p w14:paraId="2C397660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337F043D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2AD256F4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625E8A5B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5FEEBC58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A4E95" w:rsidRPr="004A4E95" w14:paraId="197C35B5" w14:textId="77777777">
        <w:trPr>
          <w:trHeight w:val="396"/>
        </w:trPr>
        <w:tc>
          <w:tcPr>
            <w:tcW w:w="1706" w:type="pct"/>
            <w:tcBorders>
              <w:top w:val="dotted" w:sz="4" w:space="0" w:color="auto"/>
              <w:bottom w:val="dotted" w:sz="4" w:space="0" w:color="auto"/>
            </w:tcBorders>
          </w:tcPr>
          <w:p w14:paraId="2931AC7E" w14:textId="77777777" w:rsidR="004A4E95" w:rsidRPr="004A4E95" w:rsidRDefault="004A4E95">
            <w:pPr>
              <w:tabs>
                <w:tab w:val="left" w:pos="252"/>
              </w:tabs>
              <w:ind w:left="252" w:hanging="252"/>
              <w:rPr>
                <w:rFonts w:ascii="TH SarabunPSK" w:eastAsia="Times New Roman" w:hAnsi="TH SarabunPSK" w:cs="TH SarabunPSK"/>
                <w:cs/>
              </w:rPr>
            </w:pPr>
            <w:r w:rsidRPr="004A4E95">
              <w:rPr>
                <w:rFonts w:ascii="TH SarabunPSK" w:eastAsia="Times New Roman" w:hAnsi="TH SarabunPSK" w:cs="TH SarabunPSK"/>
              </w:rPr>
              <w:t>3</w:t>
            </w:r>
            <w:r w:rsidRPr="004A4E95">
              <w:rPr>
                <w:rFonts w:ascii="TH SarabunPSK" w:eastAsia="Times New Roman" w:hAnsi="TH SarabunPSK" w:cs="TH SarabunPSK"/>
                <w:cs/>
              </w:rPr>
              <w:t>.</w:t>
            </w:r>
            <w:r w:rsidRPr="004A4E95">
              <w:rPr>
                <w:rFonts w:ascii="TH SarabunPSK" w:eastAsia="Times New Roman" w:hAnsi="TH SarabunPSK" w:cs="TH SarabunPSK"/>
                <w:cs/>
              </w:rPr>
              <w:tab/>
            </w:r>
            <w:r w:rsidRPr="004A4E95">
              <w:rPr>
                <w:rFonts w:ascii="TH SarabunPSK" w:eastAsia="Times New Roman" w:hAnsi="TH SarabunPSK" w:cs="TH SarabunPSK" w:hint="cs"/>
                <w:cs/>
              </w:rPr>
              <w:t>งบลงทุน (ถ้ามี)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</w:tcPr>
          <w:p w14:paraId="71B325C7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00BD327E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7546AE2A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33946969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5F9CB297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A4E95" w:rsidRPr="004A4E95" w14:paraId="2A58738E" w14:textId="77777777">
        <w:trPr>
          <w:trHeight w:val="396"/>
        </w:trPr>
        <w:tc>
          <w:tcPr>
            <w:tcW w:w="1706" w:type="pct"/>
            <w:tcBorders>
              <w:top w:val="dotted" w:sz="4" w:space="0" w:color="auto"/>
            </w:tcBorders>
          </w:tcPr>
          <w:p w14:paraId="4D2514FA" w14:textId="77777777" w:rsidR="004A4E95" w:rsidRPr="004A4E95" w:rsidRDefault="004A4E95">
            <w:pPr>
              <w:tabs>
                <w:tab w:val="left" w:pos="252"/>
              </w:tabs>
              <w:ind w:left="252" w:hanging="25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A4E95">
              <w:rPr>
                <w:rFonts w:ascii="TH SarabunPSK" w:eastAsia="Times New Roman" w:hAnsi="TH SarabunPSK" w:cs="TH SarabunPSK" w:hint="cs"/>
                <w:b/>
                <w:bCs/>
                <w:cs/>
              </w:rPr>
              <w:t>รวมรายจ่าย</w:t>
            </w:r>
          </w:p>
        </w:tc>
        <w:tc>
          <w:tcPr>
            <w:tcW w:w="632" w:type="pct"/>
            <w:tcBorders>
              <w:top w:val="dotted" w:sz="4" w:space="0" w:color="auto"/>
            </w:tcBorders>
          </w:tcPr>
          <w:p w14:paraId="22A2ABD0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</w:tcBorders>
          </w:tcPr>
          <w:p w14:paraId="55A6211B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</w:tcBorders>
          </w:tcPr>
          <w:p w14:paraId="6150DAC7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  <w:tcBorders>
              <w:top w:val="dotted" w:sz="4" w:space="0" w:color="auto"/>
            </w:tcBorders>
          </w:tcPr>
          <w:p w14:paraId="75E5F98E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1" w:type="pct"/>
            <w:tcBorders>
              <w:top w:val="dotted" w:sz="4" w:space="0" w:color="auto"/>
            </w:tcBorders>
          </w:tcPr>
          <w:p w14:paraId="12A3A0B1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A4E95" w:rsidRPr="004A4E95" w14:paraId="24BD9B0A" w14:textId="77777777">
        <w:trPr>
          <w:trHeight w:val="396"/>
        </w:trPr>
        <w:tc>
          <w:tcPr>
            <w:tcW w:w="1706" w:type="pct"/>
          </w:tcPr>
          <w:p w14:paraId="1E55CC7B" w14:textId="77777777" w:rsidR="004A4E95" w:rsidRPr="004A4E95" w:rsidRDefault="004A4E95">
            <w:pPr>
              <w:tabs>
                <w:tab w:val="left" w:pos="252"/>
              </w:tabs>
              <w:ind w:left="252" w:hanging="252"/>
              <w:jc w:val="center"/>
              <w:rPr>
                <w:rFonts w:ascii="TH SarabunPSK" w:eastAsia="Times New Roman" w:hAnsi="TH SarabunPSK" w:cs="TH SarabunPSK"/>
              </w:rPr>
            </w:pPr>
            <w:r w:rsidRPr="004A4E95">
              <w:rPr>
                <w:rFonts w:ascii="TH SarabunPSK" w:eastAsia="Times New Roman" w:hAnsi="TH SarabunPSK" w:cs="TH SarabunPSK" w:hint="cs"/>
                <w:cs/>
              </w:rPr>
              <w:t>ค่าใช้จ่ายต่อตัวนักศึกษา</w:t>
            </w:r>
          </w:p>
        </w:tc>
        <w:tc>
          <w:tcPr>
            <w:tcW w:w="632" w:type="pct"/>
          </w:tcPr>
          <w:p w14:paraId="5C923F82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</w:tcPr>
          <w:p w14:paraId="719B3A3C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</w:tcPr>
          <w:p w14:paraId="6B161218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7" w:type="pct"/>
          </w:tcPr>
          <w:p w14:paraId="48C11E20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1" w:type="pct"/>
          </w:tcPr>
          <w:p w14:paraId="33AD91C2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A4E95" w:rsidRPr="004A4E95" w14:paraId="2346B6D9" w14:textId="77777777">
        <w:trPr>
          <w:trHeight w:val="396"/>
        </w:trPr>
        <w:tc>
          <w:tcPr>
            <w:tcW w:w="1706" w:type="pct"/>
          </w:tcPr>
          <w:p w14:paraId="18F1A720" w14:textId="77777777" w:rsidR="004A4E95" w:rsidRPr="004A4E95" w:rsidRDefault="004A4E95">
            <w:pPr>
              <w:tabs>
                <w:tab w:val="left" w:pos="252"/>
              </w:tabs>
              <w:ind w:left="252" w:hanging="252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4A4E95">
              <w:rPr>
                <w:rFonts w:ascii="TH SarabunPSK" w:eastAsia="Times New Roman" w:hAnsi="TH SarabunPSK" w:cs="TH SarabunPSK" w:hint="cs"/>
                <w:cs/>
              </w:rPr>
              <w:t>ค่าใช้จ่ายต่อตัวนักศึกษาต่อปีเฉลี่ย</w:t>
            </w:r>
          </w:p>
        </w:tc>
        <w:tc>
          <w:tcPr>
            <w:tcW w:w="3294" w:type="pct"/>
            <w:gridSpan w:val="5"/>
            <w:shd w:val="clear" w:color="auto" w:fill="auto"/>
          </w:tcPr>
          <w:p w14:paraId="09A53DF6" w14:textId="77777777" w:rsidR="004A4E95" w:rsidRPr="004A4E95" w:rsidRDefault="004A4E9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14:paraId="6AE16A50" w14:textId="77777777" w:rsidR="004A4E95" w:rsidRPr="004A4E95" w:rsidRDefault="004A4E95" w:rsidP="004A4E95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p w14:paraId="64B863D7" w14:textId="1C8A7CC9" w:rsidR="007B50FC" w:rsidRPr="004A4E95" w:rsidRDefault="004A4E95" w:rsidP="004A4E95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A4E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ค่าธรรมเนียมการศึกษา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A4E95">
        <w:rPr>
          <w:rFonts w:ascii="TH SarabunPSK" w:eastAsia="Times New Roman" w:hAnsi="TH SarabunPSK" w:cs="TH SarabunPSK"/>
          <w:sz w:val="32"/>
          <w:szCs w:val="32"/>
          <w:cs/>
        </w:rPr>
        <w:t>เหมาจ่ายภาคการศึกษาละ</w:t>
      </w:r>
      <w:r w:rsidRPr="004A4E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4A4E95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4A4E9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4A4E9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Pr="004A4E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14:paraId="1620080E" w14:textId="77777777" w:rsidR="00467C6E" w:rsidRDefault="004A4E95" w:rsidP="008C63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676F26"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E529B2" w:rsidRPr="00E529B2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</w:t>
      </w:r>
    </w:p>
    <w:p w14:paraId="3DF3693B" w14:textId="77E254E8" w:rsidR="008C6398" w:rsidRPr="008C6398" w:rsidRDefault="00467C6E" w:rsidP="008C6398">
      <w:pPr>
        <w:rPr>
          <w:rFonts w:ascii="TH SarabunPSK" w:hAnsi="TH SarabunPSK" w:cs="TH SarabunPSK" w:hint="cs"/>
          <w:b/>
          <w:bCs/>
          <w:color w:val="7030A0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E529B2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</w:t>
      </w:r>
      <w:r w:rsidR="00E529B2" w:rsidRPr="00E529B2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 (</w:t>
      </w:r>
      <w:r w:rsidR="00E529B2" w:rsidRPr="00E529B2">
        <w:rPr>
          <w:rFonts w:ascii="TH SarabunPSK" w:hAnsi="TH SarabunPSK" w:cs="TH SarabunPSK"/>
          <w:b/>
          <w:bCs/>
          <w:sz w:val="32"/>
          <w:szCs w:val="32"/>
        </w:rPr>
        <w:t>Program Learning Outcomes: PLOs)</w:t>
      </w:r>
      <w:r w:rsidR="00E529B2" w:rsidRPr="00E529B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678"/>
        <w:gridCol w:w="832"/>
        <w:gridCol w:w="2188"/>
        <w:gridCol w:w="2334"/>
      </w:tblGrid>
      <w:tr w:rsidR="008C6398" w:rsidRPr="004D36F2" w14:paraId="58CFD386" w14:textId="77777777" w:rsidTr="00467C6E">
        <w:trPr>
          <w:trHeight w:val="458"/>
          <w:tblHeader/>
          <w:jc w:val="center"/>
        </w:trPr>
        <w:tc>
          <w:tcPr>
            <w:tcW w:w="2430" w:type="dxa"/>
            <w:shd w:val="clear" w:color="auto" w:fill="auto"/>
          </w:tcPr>
          <w:p w14:paraId="352965DC" w14:textId="77777777" w:rsidR="008C6398" w:rsidRPr="004D36F2" w:rsidRDefault="008C6398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ตามที่คาดหวัง</w:t>
            </w:r>
          </w:p>
          <w:p w14:paraId="1035878F" w14:textId="77777777" w:rsidR="008C6398" w:rsidRPr="004D36F2" w:rsidRDefault="008C6398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78" w:type="dxa"/>
          </w:tcPr>
          <w:p w14:paraId="709E3C3B" w14:textId="77777777" w:rsidR="008C6398" w:rsidRPr="004D36F2" w:rsidRDefault="008C6398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72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ผลลัพธ์การเรียนรู้ย่อย (</w:t>
            </w:r>
            <w:r w:rsidRPr="00A72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Sub-PLOs)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832" w:type="dxa"/>
          </w:tcPr>
          <w:p w14:paraId="0179A7FC" w14:textId="77777777" w:rsidR="008C6398" w:rsidRPr="004D36F2" w:rsidRDefault="008C6398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ระดับการเรียนรู้</w:t>
            </w:r>
          </w:p>
        </w:tc>
        <w:tc>
          <w:tcPr>
            <w:tcW w:w="2188" w:type="dxa"/>
            <w:shd w:val="clear" w:color="auto" w:fill="auto"/>
          </w:tcPr>
          <w:p w14:paraId="332E2E76" w14:textId="77777777" w:rsidR="008C6398" w:rsidRPr="004D36F2" w:rsidRDefault="008C6398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กลยุทธ์/วิธีการสอน</w:t>
            </w:r>
          </w:p>
        </w:tc>
        <w:tc>
          <w:tcPr>
            <w:tcW w:w="2334" w:type="dxa"/>
            <w:shd w:val="clear" w:color="auto" w:fill="auto"/>
          </w:tcPr>
          <w:p w14:paraId="0DB93C63" w14:textId="77777777" w:rsidR="008C6398" w:rsidRPr="004D36F2" w:rsidRDefault="008C6398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กลยุทธ์/วิธีการวัดและ</w:t>
            </w:r>
          </w:p>
          <w:p w14:paraId="164E66F0" w14:textId="77777777" w:rsidR="008C6398" w:rsidRPr="004D36F2" w:rsidRDefault="008C6398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8C6398" w:rsidRPr="004D36F2" w14:paraId="0A7CBB5E" w14:textId="77777777" w:rsidTr="00467C6E">
        <w:trPr>
          <w:trHeight w:val="481"/>
          <w:jc w:val="center"/>
        </w:trPr>
        <w:tc>
          <w:tcPr>
            <w:tcW w:w="2430" w:type="dxa"/>
            <w:shd w:val="clear" w:color="auto" w:fill="auto"/>
          </w:tcPr>
          <w:p w14:paraId="72B35630" w14:textId="77777777" w:rsidR="008C6398" w:rsidRPr="00C76096" w:rsidRDefault="008C6398" w:rsidP="00F01165">
            <w:pPr>
              <w:pStyle w:val="Footer"/>
              <w:spacing w:line="400" w:lineRule="exact"/>
              <w:rPr>
                <w:rFonts w:ascii="TH SarabunPSK" w:eastAsia="AngsanaNew" w:hAnsi="TH SarabunPSK" w:cs="TH SarabunPSK"/>
                <w:color w:val="FF0000"/>
                <w:sz w:val="32"/>
                <w:szCs w:val="32"/>
              </w:rPr>
            </w:pPr>
            <w:r w:rsidRPr="00C76096">
              <w:rPr>
                <w:rFonts w:ascii="TH SarabunPSK" w:eastAsia="AngsanaNew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C76096">
              <w:rPr>
                <w:rFonts w:ascii="TH SarabunPSK" w:eastAsia="AngsanaNew" w:hAnsi="TH SarabunPSK" w:cs="TH SarabunPSK"/>
                <w:color w:val="FF0000"/>
                <w:sz w:val="32"/>
                <w:szCs w:val="32"/>
                <w:cs/>
              </w:rPr>
              <w:tab/>
              <w:t xml:space="preserve"> </w:t>
            </w:r>
          </w:p>
          <w:p w14:paraId="64FE678C" w14:textId="77777777" w:rsidR="008C6398" w:rsidRPr="00F945AD" w:rsidRDefault="008C6398" w:rsidP="00F01165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76096">
              <w:rPr>
                <w:rFonts w:ascii="TH SarabunPSK" w:eastAsia="AngsanaNew" w:hAnsi="TH SarabunPSK" w:cs="TH SarabunPSK"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2678" w:type="dxa"/>
          </w:tcPr>
          <w:p w14:paraId="0ED7464C" w14:textId="7ED1CB37" w:rsidR="008C6398" w:rsidRPr="00A72790" w:rsidRDefault="008C6398" w:rsidP="00F01165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32" w:type="dxa"/>
          </w:tcPr>
          <w:p w14:paraId="37DD3D2D" w14:textId="77777777" w:rsidR="008C6398" w:rsidRPr="001768B5" w:rsidRDefault="008C6398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88" w:type="dxa"/>
            <w:shd w:val="clear" w:color="auto" w:fill="auto"/>
          </w:tcPr>
          <w:p w14:paraId="1685C9C6" w14:textId="3716D18D" w:rsidR="008C6398" w:rsidRPr="004557A8" w:rsidRDefault="008C6398" w:rsidP="00F01165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2334" w:type="dxa"/>
            <w:shd w:val="clear" w:color="auto" w:fill="auto"/>
          </w:tcPr>
          <w:p w14:paraId="5A8063AD" w14:textId="467DCC20" w:rsidR="008C6398" w:rsidRPr="004557A8" w:rsidRDefault="008C6398" w:rsidP="00F01165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581DC168" w14:textId="40E039DF" w:rsidR="008C6398" w:rsidRDefault="008C6398" w:rsidP="008C63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1907EF" w14:textId="04119A14" w:rsidR="00467C6E" w:rsidRDefault="00467C6E" w:rsidP="008C63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10.2 </w:t>
      </w:r>
      <w:r w:rsidRPr="00E529B2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</w:t>
      </w:r>
      <w:r w:rsidRPr="00F64984">
        <w:rPr>
          <w:rFonts w:ascii="TH SarabunPSK" w:hAnsi="TH SarabunPSK" w:cs="TH SarabunPSK"/>
          <w:b/>
          <w:bCs/>
          <w:sz w:val="32"/>
          <w:szCs w:val="32"/>
          <w:cs/>
        </w:rPr>
        <w:t>เมื่อสิ้นปีการศึกษา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29B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Year</w:t>
      </w:r>
      <w:r w:rsidRPr="00E529B2">
        <w:rPr>
          <w:rFonts w:ascii="TH SarabunPSK" w:hAnsi="TH SarabunPSK" w:cs="TH SarabunPSK"/>
          <w:b/>
          <w:bCs/>
          <w:sz w:val="32"/>
          <w:szCs w:val="32"/>
        </w:rPr>
        <w:t xml:space="preserve"> Learning Outcomes: </w:t>
      </w:r>
      <w:r>
        <w:rPr>
          <w:rFonts w:ascii="TH SarabunPSK" w:hAnsi="TH SarabunPSK" w:cs="TH SarabunPSK"/>
          <w:b/>
          <w:bCs/>
          <w:sz w:val="32"/>
          <w:szCs w:val="32"/>
        </w:rPr>
        <w:t>Y</w:t>
      </w:r>
      <w:r w:rsidRPr="00E529B2">
        <w:rPr>
          <w:rFonts w:ascii="TH SarabunPSK" w:hAnsi="TH SarabunPSK" w:cs="TH SarabunPSK"/>
          <w:b/>
          <w:bCs/>
          <w:sz w:val="32"/>
          <w:szCs w:val="32"/>
        </w:rPr>
        <w:t>LOs)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3406"/>
        <w:gridCol w:w="3247"/>
      </w:tblGrid>
      <w:tr w:rsidR="00467C6E" w:rsidRPr="004D36F2" w14:paraId="0ECC66C1" w14:textId="77777777" w:rsidTr="00467C6E">
        <w:trPr>
          <w:trHeight w:val="473"/>
          <w:tblHeader/>
          <w:jc w:val="center"/>
        </w:trPr>
        <w:tc>
          <w:tcPr>
            <w:tcW w:w="3807" w:type="dxa"/>
            <w:vMerge w:val="restart"/>
            <w:shd w:val="clear" w:color="auto" w:fill="auto"/>
          </w:tcPr>
          <w:p w14:paraId="54F2AEEE" w14:textId="77777777" w:rsidR="00467C6E" w:rsidRPr="004D36F2" w:rsidRDefault="00467C6E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 w:rsidRPr="00F649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เมื่อสิ้นปีการศึกษา</w:t>
            </w:r>
          </w:p>
          <w:p w14:paraId="7D2DB820" w14:textId="77777777" w:rsidR="00467C6E" w:rsidRPr="004D36F2" w:rsidRDefault="00467C6E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LOs</w:t>
            </w: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6" w:type="dxa"/>
            <w:vMerge w:val="restart"/>
            <w:shd w:val="clear" w:color="auto" w:fill="auto"/>
          </w:tcPr>
          <w:p w14:paraId="5DFD9165" w14:textId="77777777" w:rsidR="00467C6E" w:rsidRPr="004D36F2" w:rsidRDefault="00467C6E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กลยุทธ์/วิธีการสอน</w:t>
            </w:r>
          </w:p>
        </w:tc>
        <w:tc>
          <w:tcPr>
            <w:tcW w:w="3247" w:type="dxa"/>
            <w:vMerge w:val="restart"/>
            <w:shd w:val="clear" w:color="auto" w:fill="auto"/>
          </w:tcPr>
          <w:p w14:paraId="63BFAD93" w14:textId="77777777" w:rsidR="00467C6E" w:rsidRPr="004D36F2" w:rsidRDefault="00467C6E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กลยุทธ์/วิธีการวัดและ</w:t>
            </w:r>
          </w:p>
          <w:p w14:paraId="4B72D118" w14:textId="77777777" w:rsidR="00467C6E" w:rsidRPr="004D36F2" w:rsidRDefault="00467C6E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467C6E" w:rsidRPr="004D36F2" w14:paraId="0D519EDF" w14:textId="77777777" w:rsidTr="00467C6E">
        <w:trPr>
          <w:trHeight w:val="763"/>
          <w:tblHeader/>
          <w:jc w:val="center"/>
        </w:trPr>
        <w:tc>
          <w:tcPr>
            <w:tcW w:w="3807" w:type="dxa"/>
            <w:vMerge/>
            <w:shd w:val="clear" w:color="auto" w:fill="auto"/>
          </w:tcPr>
          <w:p w14:paraId="528EB634" w14:textId="77777777" w:rsidR="00467C6E" w:rsidRPr="004D36F2" w:rsidRDefault="00467C6E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14:paraId="47F0DCA8" w14:textId="77777777" w:rsidR="00467C6E" w:rsidRPr="004D36F2" w:rsidRDefault="00467C6E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14:paraId="7E4DE4DB" w14:textId="77777777" w:rsidR="00467C6E" w:rsidRPr="004D36F2" w:rsidRDefault="00467C6E" w:rsidP="00F01165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7C6E" w:rsidRPr="004D36F2" w14:paraId="5D0D023A" w14:textId="77777777" w:rsidTr="00467C6E">
        <w:trPr>
          <w:jc w:val="center"/>
        </w:trPr>
        <w:tc>
          <w:tcPr>
            <w:tcW w:w="3807" w:type="dxa"/>
            <w:shd w:val="clear" w:color="auto" w:fill="auto"/>
          </w:tcPr>
          <w:p w14:paraId="0F48877D" w14:textId="77777777" w:rsidR="00467C6E" w:rsidRPr="004D36F2" w:rsidRDefault="00467C6E" w:rsidP="00F01165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</w:p>
        </w:tc>
        <w:tc>
          <w:tcPr>
            <w:tcW w:w="3406" w:type="dxa"/>
            <w:shd w:val="clear" w:color="auto" w:fill="auto"/>
          </w:tcPr>
          <w:p w14:paraId="6C827BE8" w14:textId="77777777" w:rsidR="00467C6E" w:rsidRPr="004D36F2" w:rsidRDefault="00467C6E" w:rsidP="00F01165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7" w:type="dxa"/>
            <w:shd w:val="clear" w:color="auto" w:fill="auto"/>
          </w:tcPr>
          <w:p w14:paraId="64D867A5" w14:textId="77777777" w:rsidR="00467C6E" w:rsidRPr="004D36F2" w:rsidRDefault="00467C6E" w:rsidP="00F01165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7C6E" w:rsidRPr="004D36F2" w14:paraId="00597AF5" w14:textId="77777777" w:rsidTr="00467C6E">
        <w:trPr>
          <w:jc w:val="center"/>
        </w:trPr>
        <w:tc>
          <w:tcPr>
            <w:tcW w:w="3807" w:type="dxa"/>
            <w:shd w:val="clear" w:color="auto" w:fill="auto"/>
          </w:tcPr>
          <w:p w14:paraId="571B4A61" w14:textId="77777777" w:rsidR="00467C6E" w:rsidRPr="004D36F2" w:rsidRDefault="00467C6E" w:rsidP="00F01165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</w:p>
        </w:tc>
        <w:tc>
          <w:tcPr>
            <w:tcW w:w="3406" w:type="dxa"/>
            <w:shd w:val="clear" w:color="auto" w:fill="auto"/>
          </w:tcPr>
          <w:p w14:paraId="4D0146E0" w14:textId="77777777" w:rsidR="00467C6E" w:rsidRPr="004D36F2" w:rsidRDefault="00467C6E" w:rsidP="00F01165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7" w:type="dxa"/>
            <w:shd w:val="clear" w:color="auto" w:fill="auto"/>
          </w:tcPr>
          <w:p w14:paraId="4508DED5" w14:textId="77777777" w:rsidR="00467C6E" w:rsidRPr="004D36F2" w:rsidRDefault="00467C6E" w:rsidP="00F01165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7C6E" w:rsidRPr="004D36F2" w14:paraId="18906819" w14:textId="77777777" w:rsidTr="00467C6E">
        <w:trPr>
          <w:jc w:val="center"/>
        </w:trPr>
        <w:tc>
          <w:tcPr>
            <w:tcW w:w="3807" w:type="dxa"/>
            <w:shd w:val="clear" w:color="auto" w:fill="auto"/>
          </w:tcPr>
          <w:p w14:paraId="03CEB9DC" w14:textId="77777777" w:rsidR="00467C6E" w:rsidRPr="004D36F2" w:rsidRDefault="00467C6E" w:rsidP="00F01165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</w:p>
        </w:tc>
        <w:tc>
          <w:tcPr>
            <w:tcW w:w="3406" w:type="dxa"/>
            <w:shd w:val="clear" w:color="auto" w:fill="auto"/>
          </w:tcPr>
          <w:p w14:paraId="2CBCF0E3" w14:textId="77777777" w:rsidR="00467C6E" w:rsidRPr="004D36F2" w:rsidRDefault="00467C6E" w:rsidP="00F01165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7" w:type="dxa"/>
            <w:shd w:val="clear" w:color="auto" w:fill="auto"/>
          </w:tcPr>
          <w:p w14:paraId="6771ECA5" w14:textId="77777777" w:rsidR="00467C6E" w:rsidRPr="004D36F2" w:rsidRDefault="00467C6E" w:rsidP="00F01165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7C6E" w:rsidRPr="004D36F2" w14:paraId="007C9FFE" w14:textId="77777777" w:rsidTr="00467C6E">
        <w:trPr>
          <w:jc w:val="center"/>
        </w:trPr>
        <w:tc>
          <w:tcPr>
            <w:tcW w:w="3807" w:type="dxa"/>
            <w:shd w:val="clear" w:color="auto" w:fill="auto"/>
          </w:tcPr>
          <w:p w14:paraId="76F64352" w14:textId="77777777" w:rsidR="00467C6E" w:rsidRPr="004D36F2" w:rsidRDefault="00467C6E" w:rsidP="00F01165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</w:p>
        </w:tc>
        <w:tc>
          <w:tcPr>
            <w:tcW w:w="3406" w:type="dxa"/>
            <w:shd w:val="clear" w:color="auto" w:fill="auto"/>
          </w:tcPr>
          <w:p w14:paraId="6081A27D" w14:textId="77777777" w:rsidR="00467C6E" w:rsidRPr="004D36F2" w:rsidRDefault="00467C6E" w:rsidP="00F01165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7" w:type="dxa"/>
            <w:shd w:val="clear" w:color="auto" w:fill="auto"/>
          </w:tcPr>
          <w:p w14:paraId="68437F6E" w14:textId="77777777" w:rsidR="00467C6E" w:rsidRPr="004D36F2" w:rsidRDefault="00467C6E" w:rsidP="00F01165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026DDF4" w14:textId="77777777" w:rsidR="00355FB2" w:rsidRDefault="00355FB2" w:rsidP="008C63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0D3C14B2" w14:textId="36E3FED3" w:rsidR="00467C6E" w:rsidRDefault="00355FB2" w:rsidP="008C63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10.3 </w:t>
      </w:r>
      <w:r w:rsidRPr="00355FB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ผลลัพธ์ของผู้เรียนตามมาตรฐานคุณวุฒระดับอุดมศึกษา พ.ศ. </w:t>
      </w:r>
      <w:r w:rsidRPr="00355FB2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17ABF9F4" w14:textId="77777777" w:rsidR="00355FB2" w:rsidRDefault="00355FB2" w:rsidP="00355FB2">
      <w:pPr>
        <w:pStyle w:val="ListParagraph"/>
        <w:numPr>
          <w:ilvl w:val="0"/>
          <w:numId w:val="31"/>
        </w:numPr>
        <w:tabs>
          <w:tab w:val="left" w:pos="99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B1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  <w:r w:rsidRPr="007F2B12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หลักคุณธรรมจริยธรรม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อัตลักษณ์ จิตวิญญาณของมหาวิทยาลัย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สุขภาพ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คำศัพท์ วลี สำนวนและประโยคภาษาอังกฤษในสถานการณ์ต่างๆ</w:t>
      </w:r>
      <w:r w:rsidRPr="00F9645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ความรู้พื้นฐานเทคโนโลยีดิจิทัล สิทธิ ความรับผิดชอบ และความปลอดภัยยุคดิจิทัล การสื่อสารรูปแบบต่าง ๆ จิตวิทยาในการสร้างความสัมพันธ์ระหว่างบุคคล องค์ประกอบของการเป็นผู้ประกอบการ การเงิน กฎหมายในชีวิตประจำวัน ปรัชญาเศรษฐกิจพอเพียง</w:t>
      </w:r>
    </w:p>
    <w:p w14:paraId="3BA0C45C" w14:textId="77777777" w:rsidR="00355FB2" w:rsidRDefault="00355FB2" w:rsidP="00355FB2">
      <w:pPr>
        <w:pStyle w:val="ListParagraph"/>
        <w:numPr>
          <w:ilvl w:val="0"/>
          <w:numId w:val="31"/>
        </w:numPr>
        <w:tabs>
          <w:tab w:val="left" w:pos="99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B1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</w:t>
      </w:r>
      <w:r w:rsidRPr="007F2B12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 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ความเป็นผู้นำ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คิดวิเคราะห์อย่างสร้างสรรค์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ทักษะภาษาอังกฤษในระดับเบื้องต้น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ใช้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>โปรแกรมคอมพิวเตอร์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สำหรับสำนักงาน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และเทคโนโลยีดิจิทัล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บริหารทรัพยากรและเวลาอย่างมีประสิทธิภาพ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วางแผนการเงินได้อย่างเป็นระบบ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วางแผนชีวิตบนฐานคิดเศรษฐกิจพอเพียง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เจรจาไกล่เกลี่ยแก้ไขปัญหาบนหลักพื้นฐานทางกฎหมาย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2199C92D" w14:textId="77777777" w:rsidR="00355FB2" w:rsidRDefault="00355FB2" w:rsidP="00355FB2">
      <w:pPr>
        <w:pStyle w:val="ListParagraph"/>
        <w:numPr>
          <w:ilvl w:val="0"/>
          <w:numId w:val="31"/>
        </w:numPr>
        <w:tabs>
          <w:tab w:val="left" w:pos="99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B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ด้านจริยธรรม</w:t>
      </w:r>
      <w:r w:rsidRPr="007F2B12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ปฏิบัติตามกฎระเบียบ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หรือกฎหมายตาม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บรรทัดฐานทางสังคม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หลักธรรมาภิบาลในการทำงาน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ศีลธรรม และจรรยาบรรณ เคารพสิทธิและศักดิ์ศรีของความเป็นมนุษย์ รวมทั้งเป็นพลเมืองไทยและพลเมืองโลกที่ดี</w:t>
      </w:r>
    </w:p>
    <w:p w14:paraId="113EF259" w14:textId="78B10039" w:rsidR="00355FB2" w:rsidRPr="00355FB2" w:rsidRDefault="00355FB2" w:rsidP="008C6398">
      <w:pPr>
        <w:pStyle w:val="ListParagraph"/>
        <w:numPr>
          <w:ilvl w:val="0"/>
          <w:numId w:val="31"/>
        </w:numPr>
        <w:tabs>
          <w:tab w:val="left" w:pos="990"/>
          <w:tab w:val="left" w:pos="1260"/>
        </w:tabs>
        <w:ind w:left="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9645E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ด้านลักษณะบุคคล</w:t>
      </w:r>
      <w:r w:rsidRPr="00F9645E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มีความอดทน สู้งาน เป็นนัก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พัฒนา 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มุ่งมั่น 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จิตอาสา เชี่ยวชาญ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ความภาคภูมิใจในตนเอง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มีความเชื่อมั่นในตนเอง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ตระหนักถึงความสำคัญของสุขภาพ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เห็น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คุณค่าของตนเองที่มีต่อตนเอง สังคม และมหาวิทยาลัย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เห็นคุณค่าของเรื่องที่ศึกษาหรือกิจกรรมฝึกทักษะต่างๆที่ฝึกปฏิบัติ 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มีความใฝ่รู้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มีความกระตือรือร้นตระหนักถึงการใช้เทคโนโลยีดิจิทัลได้อย่างเหมาะสม</w:t>
      </w:r>
    </w:p>
    <w:p w14:paraId="6257511B" w14:textId="677BA202" w:rsidR="004B75D4" w:rsidRPr="00E617B7" w:rsidRDefault="001939B9" w:rsidP="004B75D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676F26"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4B75D4" w:rsidRPr="00E617B7">
        <w:rPr>
          <w:rFonts w:ascii="TH SarabunPSK" w:hAnsi="TH SarabunPSK" w:cs="TH SarabunPSK"/>
          <w:b/>
          <w:bCs/>
          <w:sz w:val="32"/>
          <w:szCs w:val="32"/>
          <w:cs/>
        </w:rPr>
        <w:t>ข้อมูลอาจารย์ในหลักสูตรโดยสรุป</w:t>
      </w:r>
      <w:r w:rsidR="00B70628"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ACF68AD" w14:textId="77777777" w:rsidR="00352963" w:rsidRPr="00E617B7" w:rsidRDefault="00352963" w:rsidP="001349AC">
      <w:pPr>
        <w:pStyle w:val="BodyTextIndent"/>
        <w:tabs>
          <w:tab w:val="clear" w:pos="1530"/>
          <w:tab w:val="clear" w:pos="2610"/>
          <w:tab w:val="left" w:pos="720"/>
        </w:tabs>
        <w:ind w:left="0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ab/>
        <w:t>-</w:t>
      </w:r>
      <w:r w:rsidR="001349AC" w:rsidRPr="00E617B7">
        <w:rPr>
          <w:rFonts w:ascii="TH SarabunPSK" w:hAnsi="TH SarabunPSK" w:cs="TH SarabunPSK"/>
          <w:sz w:val="32"/>
          <w:szCs w:val="32"/>
          <w:cs/>
        </w:rPr>
        <w:tab/>
      </w:r>
      <w:r w:rsidRPr="00E617B7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1349AC" w:rsidRPr="00E617B7">
        <w:rPr>
          <w:rFonts w:ascii="TH SarabunPSK" w:hAnsi="TH SarabunPSK" w:cs="TH SarabunPSK"/>
          <w:sz w:val="32"/>
          <w:szCs w:val="32"/>
          <w:cs/>
        </w:rPr>
        <w:tab/>
      </w:r>
      <w:r w:rsidRPr="00E617B7">
        <w:rPr>
          <w:rFonts w:ascii="TH SarabunPSK" w:hAnsi="TH SarabunPSK" w:cs="TH SarabunPSK"/>
          <w:sz w:val="32"/>
          <w:szCs w:val="32"/>
          <w:cs/>
        </w:rPr>
        <w:t>จำนวน............คน มีคุณวุฒิและคุณสมบัติตามเกณฑ์</w:t>
      </w:r>
      <w:r w:rsidR="00C00F4B">
        <w:rPr>
          <w:rFonts w:ascii="TH SarabunPSK" w:hAnsi="TH SarabunPSK" w:cs="TH SarabunPSK" w:hint="cs"/>
          <w:sz w:val="32"/>
          <w:szCs w:val="32"/>
          <w:cs/>
        </w:rPr>
        <w:t xml:space="preserve"> สป.อว. </w:t>
      </w:r>
      <w:r w:rsidRPr="00E617B7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11EF95F5" w14:textId="77777777" w:rsidR="00352963" w:rsidRPr="00E617B7" w:rsidRDefault="00352963" w:rsidP="001349AC">
      <w:pPr>
        <w:pStyle w:val="BodyTextIndent"/>
        <w:tabs>
          <w:tab w:val="clear" w:pos="1530"/>
          <w:tab w:val="clear" w:pos="2610"/>
          <w:tab w:val="left" w:pos="720"/>
        </w:tabs>
        <w:ind w:left="0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ab/>
        <w:t>-</w:t>
      </w:r>
      <w:r w:rsidR="001349AC" w:rsidRPr="00E617B7">
        <w:rPr>
          <w:rFonts w:ascii="TH SarabunPSK" w:hAnsi="TH SarabunPSK" w:cs="TH SarabunPSK"/>
          <w:sz w:val="32"/>
          <w:szCs w:val="32"/>
          <w:cs/>
        </w:rPr>
        <w:tab/>
      </w:r>
      <w:r w:rsidRPr="00E617B7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     </w:t>
      </w:r>
      <w:r w:rsidR="001349AC" w:rsidRPr="00E617B7">
        <w:rPr>
          <w:rFonts w:ascii="TH SarabunPSK" w:hAnsi="TH SarabunPSK" w:cs="TH SarabunPSK"/>
          <w:sz w:val="32"/>
          <w:szCs w:val="32"/>
          <w:cs/>
        </w:rPr>
        <w:tab/>
      </w:r>
      <w:r w:rsidRPr="00E617B7">
        <w:rPr>
          <w:rFonts w:ascii="TH SarabunPSK" w:hAnsi="TH SarabunPSK" w:cs="TH SarabunPSK"/>
          <w:sz w:val="32"/>
          <w:szCs w:val="32"/>
          <w:cs/>
        </w:rPr>
        <w:t>จำนวน............คน มีคุณวุฒิและคุณสมบัติตามเกณฑ์</w:t>
      </w:r>
      <w:r w:rsidR="00C00F4B">
        <w:rPr>
          <w:rFonts w:ascii="TH SarabunPSK" w:hAnsi="TH SarabunPSK" w:cs="TH SarabunPSK" w:hint="cs"/>
          <w:sz w:val="32"/>
          <w:szCs w:val="32"/>
          <w:cs/>
        </w:rPr>
        <w:t xml:space="preserve"> สป.อว. </w:t>
      </w:r>
      <w:r w:rsidRPr="00E617B7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2F589B11" w14:textId="77777777" w:rsidR="00352963" w:rsidRPr="00E617B7" w:rsidRDefault="00352963" w:rsidP="001349AC">
      <w:pPr>
        <w:pStyle w:val="BodyTextIndent"/>
        <w:tabs>
          <w:tab w:val="clear" w:pos="1530"/>
          <w:tab w:val="clear" w:pos="2610"/>
          <w:tab w:val="clear" w:pos="3240"/>
          <w:tab w:val="left" w:pos="720"/>
          <w:tab w:val="left" w:pos="2430"/>
          <w:tab w:val="left" w:pos="2880"/>
        </w:tabs>
        <w:ind w:left="0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ab/>
        <w:t>-</w:t>
      </w:r>
      <w:r w:rsidR="001349AC" w:rsidRPr="00E617B7">
        <w:rPr>
          <w:rFonts w:ascii="TH SarabunPSK" w:hAnsi="TH SarabunPSK" w:cs="TH SarabunPSK"/>
          <w:sz w:val="32"/>
          <w:szCs w:val="32"/>
          <w:cs/>
        </w:rPr>
        <w:tab/>
      </w:r>
      <w:r w:rsidRPr="00E617B7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E617B7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E617B7">
        <w:rPr>
          <w:rFonts w:ascii="TH SarabunPSK" w:hAnsi="TH SarabunPSK" w:cs="TH SarabunPSK"/>
          <w:sz w:val="32"/>
          <w:szCs w:val="32"/>
          <w:cs/>
        </w:rPr>
        <w:tab/>
        <w:t>อาจารย์ประจำ</w:t>
      </w:r>
      <w:r w:rsidRPr="00E617B7">
        <w:rPr>
          <w:rFonts w:ascii="TH SarabunPSK" w:hAnsi="TH SarabunPSK" w:cs="TH SarabunPSK"/>
          <w:sz w:val="32"/>
          <w:szCs w:val="32"/>
          <w:cs/>
        </w:rPr>
        <w:tab/>
        <w:t xml:space="preserve">จำนวน............คน </w:t>
      </w:r>
    </w:p>
    <w:p w14:paraId="7541A474" w14:textId="77777777" w:rsidR="00BE7F8A" w:rsidRPr="00E617B7" w:rsidRDefault="00352963" w:rsidP="00C11057">
      <w:pPr>
        <w:pStyle w:val="BodyTextIndent"/>
        <w:tabs>
          <w:tab w:val="clear" w:pos="1530"/>
          <w:tab w:val="clear" w:pos="2610"/>
          <w:tab w:val="clear" w:pos="3240"/>
          <w:tab w:val="left" w:pos="900"/>
          <w:tab w:val="left" w:pos="2880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  <w:r w:rsidRPr="00E617B7">
        <w:rPr>
          <w:rFonts w:ascii="TH SarabunPSK" w:hAnsi="TH SarabunPSK" w:cs="TH SarabunPSK"/>
          <w:sz w:val="32"/>
          <w:szCs w:val="32"/>
          <w:cs/>
        </w:rPr>
        <w:tab/>
      </w:r>
      <w:r w:rsidRPr="00E617B7">
        <w:rPr>
          <w:rFonts w:ascii="TH SarabunPSK" w:hAnsi="TH SarabunPSK" w:cs="TH SarabunPSK"/>
          <w:sz w:val="32"/>
          <w:szCs w:val="32"/>
          <w:cs/>
        </w:rPr>
        <w:tab/>
      </w:r>
      <w:r w:rsidRPr="00E617B7">
        <w:rPr>
          <w:rFonts w:ascii="TH SarabunPSK" w:hAnsi="TH SarabunPSK" w:cs="TH SarabunPSK"/>
          <w:sz w:val="32"/>
          <w:szCs w:val="32"/>
          <w:cs/>
        </w:rPr>
        <w:tab/>
        <w:t>อาจารย์พิเศษ</w:t>
      </w:r>
      <w:r w:rsidRPr="00E617B7">
        <w:rPr>
          <w:rFonts w:ascii="TH SarabunPSK" w:hAnsi="TH SarabunPSK" w:cs="TH SarabunPSK"/>
          <w:sz w:val="32"/>
          <w:szCs w:val="32"/>
          <w:cs/>
        </w:rPr>
        <w:tab/>
        <w:t>จำนวน............คน</w:t>
      </w:r>
    </w:p>
    <w:p w14:paraId="724EE8B4" w14:textId="77777777" w:rsidR="005A71C0" w:rsidRPr="00AC0E54" w:rsidRDefault="005A71C0" w:rsidP="005A71C0">
      <w:pPr>
        <w:pStyle w:val="Heading2"/>
        <w:spacing w:before="120" w:after="120"/>
        <w:jc w:val="left"/>
        <w:rPr>
          <w:rFonts w:eastAsia="BrowalliaNew-Bold" w:cs="TH SarabunPSK"/>
          <w:sz w:val="32"/>
          <w:szCs w:val="32"/>
        </w:rPr>
      </w:pPr>
      <w:r w:rsidRPr="00AC0E54">
        <w:rPr>
          <w:rFonts w:cs="TH SarabunPSK"/>
          <w:sz w:val="32"/>
          <w:szCs w:val="32"/>
          <w:cs/>
        </w:rPr>
        <w:t>ชื่อ-นามสกุล ตำแหน่งและคุณวุฒิการศึกษาของอาจารย์ผู้รับผิดชอบหลักสูตร</w:t>
      </w:r>
      <w:r w:rsidRPr="00AC0E54">
        <w:rPr>
          <w:rFonts w:eastAsia="AngsanaNew-Bold" w:cs="TH SarabunPSK"/>
          <w:sz w:val="32"/>
          <w:szCs w:val="32"/>
          <w:cs/>
        </w:rPr>
        <w:t xml:space="preserve"> </w:t>
      </w:r>
      <w:r w:rsidRPr="00AC0E54">
        <w:rPr>
          <w:rFonts w:eastAsia="BrowalliaNew-Bold" w:cs="TH SarabunPSK"/>
          <w:sz w:val="32"/>
          <w:szCs w:val="32"/>
          <w:cs/>
        </w:rPr>
        <w:t xml:space="preserve"> </w:t>
      </w:r>
    </w:p>
    <w:p w14:paraId="58423740" w14:textId="77777777" w:rsidR="005A71C0" w:rsidRPr="00AC0E54" w:rsidRDefault="005A71C0" w:rsidP="005A71C0">
      <w:pPr>
        <w:ind w:firstLine="720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2183"/>
        <w:gridCol w:w="1613"/>
        <w:gridCol w:w="858"/>
        <w:gridCol w:w="1432"/>
        <w:gridCol w:w="1036"/>
      </w:tblGrid>
      <w:tr w:rsidR="00D44C77" w:rsidRPr="00AC0E54" w14:paraId="70AFFC12" w14:textId="77777777" w:rsidTr="00D44C77">
        <w:trPr>
          <w:trHeight w:val="551"/>
          <w:tblHeader/>
          <w:jc w:val="center"/>
        </w:trPr>
        <w:tc>
          <w:tcPr>
            <w:tcW w:w="1075" w:type="pct"/>
            <w:vAlign w:val="center"/>
          </w:tcPr>
          <w:p w14:paraId="7F4E87CF" w14:textId="77777777" w:rsidR="00D44C77" w:rsidRPr="00AC0E54" w:rsidRDefault="00D44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5A71C0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Cs w:val="24"/>
                <w:cs/>
              </w:rPr>
              <w:t>(ระบุตำแหน่งวิชาการ)</w:t>
            </w:r>
          </w:p>
        </w:tc>
        <w:tc>
          <w:tcPr>
            <w:tcW w:w="1203" w:type="pct"/>
            <w:vAlign w:val="center"/>
          </w:tcPr>
          <w:p w14:paraId="02BD102E" w14:textId="77777777" w:rsidR="00D44C77" w:rsidRPr="00AC0E54" w:rsidRDefault="00D44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5A71C0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Cs w:val="24"/>
                <w:cs/>
              </w:rPr>
              <w:t>(เริ่มจากคุณวุฒิสูงสุดจนถึง ป.ตรี)</w:t>
            </w:r>
          </w:p>
        </w:tc>
        <w:tc>
          <w:tcPr>
            <w:tcW w:w="889" w:type="pct"/>
            <w:vAlign w:val="center"/>
          </w:tcPr>
          <w:p w14:paraId="2A22717B" w14:textId="77777777" w:rsidR="00D44C77" w:rsidRPr="00AC0E54" w:rsidRDefault="00D44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สถาบัน</w:t>
            </w:r>
          </w:p>
        </w:tc>
        <w:tc>
          <w:tcPr>
            <w:tcW w:w="473" w:type="pct"/>
            <w:vAlign w:val="center"/>
          </w:tcPr>
          <w:p w14:paraId="06683B14" w14:textId="77777777" w:rsidR="00D44C77" w:rsidRPr="00AC0E54" w:rsidRDefault="00D44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ปีที่จบการศึกษา</w:t>
            </w:r>
          </w:p>
        </w:tc>
        <w:tc>
          <w:tcPr>
            <w:tcW w:w="789" w:type="pct"/>
          </w:tcPr>
          <w:p w14:paraId="67AF2C01" w14:textId="77777777" w:rsidR="00D44C77" w:rsidRPr="00AC0E54" w:rsidRDefault="00D44C77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จำนวนผลงานในรอบ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ปี</w:t>
            </w:r>
          </w:p>
        </w:tc>
        <w:tc>
          <w:tcPr>
            <w:tcW w:w="572" w:type="pct"/>
          </w:tcPr>
          <w:p w14:paraId="463815FA" w14:textId="77777777" w:rsidR="00D44C77" w:rsidRDefault="00D44C77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D44C77" w:rsidRPr="00AC0E54" w14:paraId="326E8350" w14:textId="77777777" w:rsidTr="00D44C77">
        <w:trPr>
          <w:trHeight w:val="551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017" w14:textId="77777777" w:rsidR="00D44C77" w:rsidRPr="00AC0E54" w:rsidRDefault="00D44C77">
            <w:pPr>
              <w:adjustRightInd w:val="0"/>
              <w:ind w:right="-109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72" w14:textId="77777777" w:rsidR="00D44C77" w:rsidRDefault="00D44C77">
            <w:pPr>
              <w:adjustRightInd w:val="0"/>
              <w:rPr>
                <w:rFonts w:ascii="TH SarabunPSK" w:hAnsi="TH SarabunPSK" w:cs="TH SarabunPSK"/>
                <w:color w:val="FF0000"/>
                <w:szCs w:val="24"/>
              </w:rPr>
            </w:pP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ปร.ด.(วิจัยและประเมินผล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 </w:t>
            </w:r>
          </w:p>
          <w:p w14:paraId="632667F4" w14:textId="77777777" w:rsidR="00D44C77" w:rsidRPr="003C4FCA" w:rsidRDefault="00D44C77">
            <w:pPr>
              <w:adjustRightInd w:val="0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    </w:t>
            </w: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การศึกษา)</w:t>
            </w:r>
          </w:p>
          <w:p w14:paraId="536EF2DA" w14:textId="77777777" w:rsidR="00D44C77" w:rsidRPr="003C4FCA" w:rsidRDefault="00D44C77">
            <w:pPr>
              <w:adjustRightInd w:val="0"/>
              <w:rPr>
                <w:rFonts w:ascii="TH SarabunPSK" w:hAnsi="TH SarabunPSK" w:cs="TH SarabunPSK"/>
                <w:color w:val="FF0000"/>
                <w:szCs w:val="24"/>
              </w:rPr>
            </w:pP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กศ.ม.(การวัดผลการศึกษา)</w:t>
            </w:r>
          </w:p>
          <w:p w14:paraId="62676EA8" w14:textId="77777777" w:rsidR="00D44C77" w:rsidRPr="00AC0E54" w:rsidRDefault="00D44C77">
            <w:pPr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กศ.บ.(การประถมศึกษา)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E97" w14:textId="77777777" w:rsidR="00D44C77" w:rsidRDefault="00D44C77">
            <w:pPr>
              <w:adjustRightInd w:val="0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ม. ..............................</w:t>
            </w:r>
          </w:p>
          <w:p w14:paraId="535B4E7C" w14:textId="77777777" w:rsidR="00D44C77" w:rsidRDefault="00D44C77">
            <w:pPr>
              <w:adjustRightInd w:val="0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ม. ...............................</w:t>
            </w:r>
          </w:p>
          <w:p w14:paraId="70DEDDC2" w14:textId="77777777" w:rsidR="00D44C77" w:rsidRPr="00AC0E54" w:rsidRDefault="00D44C77">
            <w:pPr>
              <w:adjustRightInd w:val="0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ม. ...............................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F34" w14:textId="77777777" w:rsidR="00D44C77" w:rsidRPr="00AC0E54" w:rsidRDefault="00D44C77">
            <w:pPr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0DF4" w14:textId="77777777" w:rsidR="00D44C77" w:rsidRPr="00AC0E54" w:rsidRDefault="00D44C77">
            <w:pPr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F18" w14:textId="77777777" w:rsidR="00D44C77" w:rsidRDefault="00D44C77">
            <w:pPr>
              <w:adjustRightInd w:val="0"/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ประธานหลักสูตร</w:t>
            </w:r>
          </w:p>
        </w:tc>
      </w:tr>
      <w:tr w:rsidR="00D44C77" w:rsidRPr="00AC0E54" w14:paraId="7AE1FF71" w14:textId="77777777" w:rsidTr="00D44C77">
        <w:trPr>
          <w:trHeight w:val="551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480" w14:textId="77777777" w:rsidR="00D44C77" w:rsidRPr="00AC0E54" w:rsidRDefault="00D44C77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46F" w14:textId="77777777" w:rsidR="00D44C77" w:rsidRPr="00AC0E54" w:rsidRDefault="00D44C7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950" w14:textId="77777777" w:rsidR="00D44C77" w:rsidRPr="00AC0E54" w:rsidRDefault="00D44C77">
            <w:pPr>
              <w:pStyle w:val="NoSpacing"/>
              <w:ind w:right="-134"/>
              <w:rPr>
                <w:rFonts w:ascii="TH SarabunPSK" w:hAnsi="TH SarabunPSK" w:cs="TH SarabunPSK"/>
                <w:color w:val="000000"/>
                <w:sz w:val="22"/>
                <w:szCs w:val="24"/>
                <w: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45F" w14:textId="77777777" w:rsidR="00D44C77" w:rsidRPr="00AC0E54" w:rsidRDefault="00D44C7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C733" w14:textId="77777777" w:rsidR="00D44C77" w:rsidRPr="00AC0E54" w:rsidRDefault="00D44C7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E93" w14:textId="77777777" w:rsidR="00D44C77" w:rsidRPr="00AC0E54" w:rsidRDefault="00D44C7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44C77" w:rsidRPr="00AC0E54" w14:paraId="2F07784E" w14:textId="77777777" w:rsidTr="00D44C77">
        <w:trPr>
          <w:trHeight w:val="551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D6C" w14:textId="77777777" w:rsidR="00D44C77" w:rsidRPr="00AC0E54" w:rsidRDefault="00D44C7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7D4F" w14:textId="77777777" w:rsidR="00D44C77" w:rsidRPr="00AC0E54" w:rsidRDefault="00D44C7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12C" w14:textId="77777777" w:rsidR="00D44C77" w:rsidRPr="00AC0E54" w:rsidRDefault="00D44C7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3063" w14:textId="77777777" w:rsidR="00D44C77" w:rsidRPr="00AC0E54" w:rsidRDefault="00D44C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C63" w14:textId="77777777" w:rsidR="00D44C77" w:rsidRPr="00AC0E54" w:rsidRDefault="00D44C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6B6" w14:textId="77777777" w:rsidR="00D44C77" w:rsidRPr="00AC0E54" w:rsidRDefault="00D44C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44C77" w:rsidRPr="00AC0E54" w14:paraId="61B80A82" w14:textId="77777777" w:rsidTr="00D44C77">
        <w:trPr>
          <w:trHeight w:val="551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070D" w14:textId="77777777" w:rsidR="00D44C77" w:rsidRPr="00AC0E54" w:rsidRDefault="00D44C7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58D7" w14:textId="77777777" w:rsidR="00D44C77" w:rsidRPr="00AC0E54" w:rsidRDefault="00D44C7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EC9" w14:textId="77777777" w:rsidR="00D44C77" w:rsidRPr="00AC0E54" w:rsidRDefault="00D44C7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A514" w14:textId="77777777" w:rsidR="00D44C77" w:rsidRPr="00AC0E54" w:rsidRDefault="00D44C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502" w14:textId="77777777" w:rsidR="00D44C77" w:rsidRPr="00AC0E54" w:rsidRDefault="00D44C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C846" w14:textId="77777777" w:rsidR="00D44C77" w:rsidRPr="00AC0E54" w:rsidRDefault="00D44C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44C77" w:rsidRPr="00AC0E54" w14:paraId="281F4F9E" w14:textId="77777777" w:rsidTr="00D44C77">
        <w:trPr>
          <w:trHeight w:val="551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869" w14:textId="77777777" w:rsidR="00D44C77" w:rsidRPr="00AC0E54" w:rsidRDefault="00D44C7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685" w14:textId="77777777" w:rsidR="00D44C77" w:rsidRPr="00AC0E54" w:rsidRDefault="00D44C7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840" w14:textId="77777777" w:rsidR="00D44C77" w:rsidRPr="00AC0E54" w:rsidRDefault="00D44C7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A95" w14:textId="77777777" w:rsidR="00D44C77" w:rsidRPr="00AC0E54" w:rsidRDefault="00D44C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FF5E" w14:textId="77777777" w:rsidR="00D44C77" w:rsidRPr="00AC0E54" w:rsidRDefault="00D44C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9FCD" w14:textId="77777777" w:rsidR="00D44C77" w:rsidRPr="00AC0E54" w:rsidRDefault="00D44C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543E3990" w14:textId="77777777" w:rsidR="005A71C0" w:rsidRPr="00E617B7" w:rsidRDefault="005A71C0" w:rsidP="001B345F">
      <w:pPr>
        <w:pStyle w:val="BodyTextIndent"/>
        <w:tabs>
          <w:tab w:val="clear" w:pos="360"/>
          <w:tab w:val="left" w:pos="900"/>
          <w:tab w:val="left" w:pos="1260"/>
        </w:tabs>
        <w:ind w:left="0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</w:p>
    <w:p w14:paraId="525879F4" w14:textId="4C134345" w:rsidR="00355FB2" w:rsidRPr="00355FB2" w:rsidRDefault="00355FB2" w:rsidP="00355FB2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355FB2">
        <w:rPr>
          <w:rStyle w:val="Heading3Char"/>
          <w:rFonts w:ascii="TH SarabunPSK" w:hAnsi="TH SarabunPSK" w:cs="TH SarabunPSK"/>
          <w:sz w:val="32"/>
          <w:szCs w:val="32"/>
          <w:cs/>
        </w:rPr>
        <w:t>โครงสร้างหลักสูตร</w:t>
      </w:r>
      <w:r w:rsidRPr="00355F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5FB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355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14:paraId="274B6686" w14:textId="2487D35C" w:rsidR="00355FB2" w:rsidRPr="00AC0E54" w:rsidRDefault="00355FB2" w:rsidP="00355FB2">
      <w:pPr>
        <w:tabs>
          <w:tab w:val="left" w:pos="426"/>
          <w:tab w:val="left" w:pos="990"/>
          <w:tab w:val="left" w:pos="1440"/>
          <w:tab w:val="left" w:pos="162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จำนวนหน่วยกิตรวมตลอดหลักสูตร ไม่น้อยกว่า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หน่วยกิต</w:t>
      </w:r>
    </w:p>
    <w:p w14:paraId="12A8F734" w14:textId="0FFCA40F" w:rsidR="00355FB2" w:rsidRDefault="00355FB2" w:rsidP="00355FB2">
      <w:pPr>
        <w:tabs>
          <w:tab w:val="left" w:pos="426"/>
          <w:tab w:val="left" w:pos="990"/>
          <w:tab w:val="left" w:pos="1440"/>
          <w:tab w:val="left" w:pos="162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โครงสร้างหลักสูตร</w:t>
      </w:r>
    </w:p>
    <w:tbl>
      <w:tblPr>
        <w:tblW w:w="8015" w:type="dxa"/>
        <w:jc w:val="right"/>
        <w:tblLayout w:type="fixed"/>
        <w:tblLook w:val="0000" w:firstRow="0" w:lastRow="0" w:firstColumn="0" w:lastColumn="0" w:noHBand="0" w:noVBand="0"/>
      </w:tblPr>
      <w:tblGrid>
        <w:gridCol w:w="5956"/>
        <w:gridCol w:w="709"/>
        <w:gridCol w:w="1350"/>
      </w:tblGrid>
      <w:tr w:rsidR="00355FB2" w:rsidRPr="00015A1B" w14:paraId="4E6DFED2" w14:textId="77777777" w:rsidTr="00F01165">
        <w:trPr>
          <w:trHeight w:val="325"/>
          <w:jc w:val="right"/>
        </w:trPr>
        <w:tc>
          <w:tcPr>
            <w:tcW w:w="5956" w:type="dxa"/>
          </w:tcPr>
          <w:p w14:paraId="7720352B" w14:textId="77777777" w:rsidR="00355FB2" w:rsidRPr="00015A1B" w:rsidRDefault="00355FB2" w:rsidP="00F01165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หมวดวิชาศึกษาทั่วไป ไม่น้อยกว่า</w:t>
            </w:r>
          </w:p>
        </w:tc>
        <w:tc>
          <w:tcPr>
            <w:tcW w:w="709" w:type="dxa"/>
          </w:tcPr>
          <w:p w14:paraId="29A4A410" w14:textId="77777777" w:rsidR="00355FB2" w:rsidRPr="00015A1B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350" w:type="dxa"/>
          </w:tcPr>
          <w:p w14:paraId="2C36D3F4" w14:textId="77777777" w:rsidR="00355FB2" w:rsidRPr="00015A1B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55FB2" w:rsidRPr="00015A1B" w14:paraId="73A7963C" w14:textId="77777777" w:rsidTr="00F01165">
        <w:trPr>
          <w:trHeight w:val="325"/>
          <w:jc w:val="right"/>
        </w:trPr>
        <w:tc>
          <w:tcPr>
            <w:tcW w:w="5956" w:type="dxa"/>
          </w:tcPr>
          <w:p w14:paraId="6CD5AD8E" w14:textId="77777777" w:rsidR="00355FB2" w:rsidRPr="00230A31" w:rsidRDefault="00355FB2" w:rsidP="00F01165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.1 กลุ่มวิชา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บังคับ</w:t>
            </w:r>
          </w:p>
        </w:tc>
        <w:tc>
          <w:tcPr>
            <w:tcW w:w="709" w:type="dxa"/>
          </w:tcPr>
          <w:p w14:paraId="5C7016AC" w14:textId="77777777" w:rsidR="00355FB2" w:rsidRPr="00730200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020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18</w:t>
            </w:r>
          </w:p>
        </w:tc>
        <w:tc>
          <w:tcPr>
            <w:tcW w:w="1350" w:type="dxa"/>
          </w:tcPr>
          <w:p w14:paraId="5322A883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55FB2" w:rsidRPr="00015A1B" w14:paraId="54B450E1" w14:textId="77777777" w:rsidTr="00F01165">
        <w:trPr>
          <w:trHeight w:val="325"/>
          <w:jc w:val="right"/>
        </w:trPr>
        <w:tc>
          <w:tcPr>
            <w:tcW w:w="5956" w:type="dxa"/>
          </w:tcPr>
          <w:p w14:paraId="7F3B642B" w14:textId="77777777" w:rsidR="00355FB2" w:rsidRPr="00230A31" w:rsidRDefault="00355FB2" w:rsidP="00F01165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เลือก</w:t>
            </w:r>
          </w:p>
        </w:tc>
        <w:tc>
          <w:tcPr>
            <w:tcW w:w="709" w:type="dxa"/>
          </w:tcPr>
          <w:p w14:paraId="247EC6E0" w14:textId="77777777" w:rsidR="00355FB2" w:rsidRPr="00730200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020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1350" w:type="dxa"/>
          </w:tcPr>
          <w:p w14:paraId="2EA03F97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55FB2" w:rsidRPr="00015A1B" w14:paraId="2B178EEC" w14:textId="77777777" w:rsidTr="00F01165">
        <w:trPr>
          <w:trHeight w:val="325"/>
          <w:jc w:val="right"/>
        </w:trPr>
        <w:tc>
          <w:tcPr>
            <w:tcW w:w="5956" w:type="dxa"/>
          </w:tcPr>
          <w:p w14:paraId="248FBD74" w14:textId="77777777" w:rsidR="00355FB2" w:rsidRPr="00230A31" w:rsidRDefault="00355FB2" w:rsidP="00F01165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หมวดวิชาเฉพาะ ไม่น้อยกว่า</w:t>
            </w:r>
          </w:p>
        </w:tc>
        <w:tc>
          <w:tcPr>
            <w:tcW w:w="709" w:type="dxa"/>
          </w:tcPr>
          <w:p w14:paraId="3963CC54" w14:textId="77777777" w:rsidR="00355FB2" w:rsidRPr="00015A1B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44A28D67" w14:textId="77777777" w:rsidR="00355FB2" w:rsidRPr="00015A1B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55FB2" w:rsidRPr="00015A1B" w14:paraId="3D5C61F1" w14:textId="77777777" w:rsidTr="00F01165">
        <w:trPr>
          <w:trHeight w:val="325"/>
          <w:jc w:val="right"/>
        </w:trPr>
        <w:tc>
          <w:tcPr>
            <w:tcW w:w="5956" w:type="dxa"/>
          </w:tcPr>
          <w:p w14:paraId="41D2B9CB" w14:textId="77777777" w:rsidR="00355FB2" w:rsidRPr="00230A31" w:rsidRDefault="00355FB2" w:rsidP="00F01165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กลุ่มวิชาแกน</w:t>
            </w:r>
          </w:p>
        </w:tc>
        <w:tc>
          <w:tcPr>
            <w:tcW w:w="709" w:type="dxa"/>
          </w:tcPr>
          <w:p w14:paraId="4C2E7437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2D2D4928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55FB2" w:rsidRPr="00015A1B" w14:paraId="3A0113D7" w14:textId="77777777" w:rsidTr="00F01165">
        <w:trPr>
          <w:trHeight w:val="325"/>
          <w:jc w:val="right"/>
        </w:trPr>
        <w:tc>
          <w:tcPr>
            <w:tcW w:w="5956" w:type="dxa"/>
          </w:tcPr>
          <w:p w14:paraId="1C262F4C" w14:textId="77777777" w:rsidR="00355FB2" w:rsidRPr="00230A31" w:rsidRDefault="00355FB2" w:rsidP="00F01165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กลุ่มวิชาเ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ฉพาะด้าน</w:t>
            </w:r>
          </w:p>
        </w:tc>
        <w:tc>
          <w:tcPr>
            <w:tcW w:w="709" w:type="dxa"/>
          </w:tcPr>
          <w:p w14:paraId="7FF13ACA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646962D3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55FB2" w:rsidRPr="00015A1B" w14:paraId="3FB43E35" w14:textId="77777777" w:rsidTr="00F01165">
        <w:trPr>
          <w:trHeight w:val="325"/>
          <w:jc w:val="right"/>
        </w:trPr>
        <w:tc>
          <w:tcPr>
            <w:tcW w:w="5956" w:type="dxa"/>
          </w:tcPr>
          <w:p w14:paraId="5662FB1E" w14:textId="77777777" w:rsidR="00355FB2" w:rsidRPr="00230A31" w:rsidRDefault="00355FB2" w:rsidP="00F01165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กลุ่มฝึกประสบการณ์วิชาชีพ/สหกิจศึกษา</w:t>
            </w:r>
          </w:p>
        </w:tc>
        <w:tc>
          <w:tcPr>
            <w:tcW w:w="709" w:type="dxa"/>
          </w:tcPr>
          <w:p w14:paraId="2E4889D6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2FDCABB6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55FB2" w:rsidRPr="00015A1B" w14:paraId="36A7E97E" w14:textId="77777777" w:rsidTr="00F01165">
        <w:trPr>
          <w:trHeight w:val="325"/>
          <w:jc w:val="right"/>
        </w:trPr>
        <w:tc>
          <w:tcPr>
            <w:tcW w:w="5956" w:type="dxa"/>
          </w:tcPr>
          <w:p w14:paraId="00C34FF9" w14:textId="77777777" w:rsidR="00355FB2" w:rsidRPr="00230A31" w:rsidRDefault="00355FB2" w:rsidP="00F01165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กลุ่มรายวิชาวิทยานิพนธ์/โครงการ</w:t>
            </w:r>
          </w:p>
        </w:tc>
        <w:tc>
          <w:tcPr>
            <w:tcW w:w="709" w:type="dxa"/>
          </w:tcPr>
          <w:p w14:paraId="5FDFB954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24D5BC5C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55FB2" w:rsidRPr="00015A1B" w14:paraId="2431D1FD" w14:textId="77777777" w:rsidTr="00F01165">
        <w:trPr>
          <w:trHeight w:val="325"/>
          <w:jc w:val="right"/>
        </w:trPr>
        <w:tc>
          <w:tcPr>
            <w:tcW w:w="5956" w:type="dxa"/>
          </w:tcPr>
          <w:p w14:paraId="62B558F8" w14:textId="77777777" w:rsidR="00355FB2" w:rsidRPr="00230A31" w:rsidRDefault="00355FB2" w:rsidP="00F01165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กลุ่มวิชาสัมมนา</w:t>
            </w:r>
          </w:p>
        </w:tc>
        <w:tc>
          <w:tcPr>
            <w:tcW w:w="709" w:type="dxa"/>
          </w:tcPr>
          <w:p w14:paraId="622305E5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74A6204B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55FB2" w:rsidRPr="00015A1B" w14:paraId="7D7B4788" w14:textId="77777777" w:rsidTr="00F01165">
        <w:trPr>
          <w:trHeight w:val="325"/>
          <w:jc w:val="right"/>
        </w:trPr>
        <w:tc>
          <w:tcPr>
            <w:tcW w:w="5956" w:type="dxa"/>
          </w:tcPr>
          <w:p w14:paraId="26518A63" w14:textId="77777777" w:rsidR="00355FB2" w:rsidRPr="00230A31" w:rsidRDefault="00355FB2" w:rsidP="00F01165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หมวดวิชาเลือกเสรี 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09" w:type="dxa"/>
          </w:tcPr>
          <w:p w14:paraId="2136C9A4" w14:textId="77777777" w:rsidR="00355FB2" w:rsidRPr="00230A31" w:rsidRDefault="00355FB2" w:rsidP="00F011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6</w:t>
            </w:r>
          </w:p>
        </w:tc>
        <w:tc>
          <w:tcPr>
            <w:tcW w:w="1350" w:type="dxa"/>
          </w:tcPr>
          <w:p w14:paraId="4DE24B9B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55FB2" w:rsidRPr="00AC0E54" w14:paraId="231E5E4A" w14:textId="77777777" w:rsidTr="00F01165">
        <w:trPr>
          <w:trHeight w:val="325"/>
          <w:jc w:val="right"/>
        </w:trPr>
        <w:tc>
          <w:tcPr>
            <w:tcW w:w="5956" w:type="dxa"/>
          </w:tcPr>
          <w:p w14:paraId="7D741E85" w14:textId="77777777" w:rsidR="00355FB2" w:rsidRPr="00AC0E54" w:rsidRDefault="00355FB2" w:rsidP="00F01165">
            <w:pPr>
              <w:tabs>
                <w:tab w:val="left" w:pos="33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6AC3C6BB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73ABDBDB" w14:textId="77777777" w:rsidR="00355FB2" w:rsidRPr="00230A31" w:rsidRDefault="00355FB2" w:rsidP="00F011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14:paraId="2FB896C1" w14:textId="77777777" w:rsidR="00776629" w:rsidRPr="00E617B7" w:rsidRDefault="00776629" w:rsidP="00355FB2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77C34F7" w14:textId="08F0DB12" w:rsidR="006F321E" w:rsidRPr="00E617B7" w:rsidRDefault="001939B9" w:rsidP="001939B9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55FB2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F321E" w:rsidRPr="00E617B7">
        <w:rPr>
          <w:rFonts w:ascii="TH SarabunPSK" w:hAnsi="TH SarabunPSK" w:cs="TH SarabunPSK"/>
          <w:b/>
          <w:bCs/>
          <w:sz w:val="32"/>
          <w:szCs w:val="32"/>
          <w:cs/>
        </w:rPr>
        <w:t>ข้อมูลค่าธรรมเนียมการศึกษาของหลักสูตร</w:t>
      </w:r>
      <w:r w:rsidR="006F321E"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ที่มีเนื้อหาใกล้เคียง</w:t>
      </w:r>
      <w:r w:rsidR="006F321E" w:rsidRPr="00E617B7">
        <w:rPr>
          <w:rFonts w:ascii="TH SarabunPSK" w:hAnsi="TH SarabunPSK" w:cs="TH SarabunPSK"/>
          <w:b/>
          <w:bCs/>
          <w:sz w:val="32"/>
          <w:szCs w:val="32"/>
          <w:cs/>
        </w:rPr>
        <w:t>กันของสถาบันอื่น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2349"/>
        <w:gridCol w:w="1342"/>
        <w:gridCol w:w="1341"/>
        <w:gridCol w:w="2394"/>
      </w:tblGrid>
      <w:tr w:rsidR="006F321E" w:rsidRPr="00E617B7" w14:paraId="3141C8AF" w14:textId="77777777" w:rsidTr="009677A4">
        <w:tc>
          <w:tcPr>
            <w:tcW w:w="2032" w:type="dxa"/>
            <w:vMerge w:val="restart"/>
            <w:shd w:val="clear" w:color="auto" w:fill="auto"/>
          </w:tcPr>
          <w:p w14:paraId="5308D32D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17B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78" w:type="dxa"/>
            <w:vMerge w:val="restart"/>
            <w:shd w:val="clear" w:color="auto" w:fill="auto"/>
          </w:tcPr>
          <w:p w14:paraId="149A5153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17B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701" w:type="dxa"/>
            <w:gridSpan w:val="2"/>
            <w:shd w:val="clear" w:color="auto" w:fill="auto"/>
          </w:tcPr>
          <w:p w14:paraId="7F2E86CF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17B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2429" w:type="dxa"/>
            <w:vMerge w:val="restart"/>
            <w:shd w:val="clear" w:color="auto" w:fill="auto"/>
          </w:tcPr>
          <w:p w14:paraId="36F6B31A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1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ที่มาของ</w:t>
            </w:r>
            <w:r w:rsidRPr="00E617B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</w:tr>
      <w:tr w:rsidR="006F321E" w:rsidRPr="00E617B7" w14:paraId="7EE29A2F" w14:textId="77777777" w:rsidTr="009677A4">
        <w:trPr>
          <w:trHeight w:val="56"/>
        </w:trPr>
        <w:tc>
          <w:tcPr>
            <w:tcW w:w="2032" w:type="dxa"/>
            <w:vMerge/>
            <w:shd w:val="clear" w:color="auto" w:fill="auto"/>
          </w:tcPr>
          <w:p w14:paraId="43BCAC0E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14:paraId="38215DB1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3142983" w14:textId="77777777" w:rsidR="006F321E" w:rsidRPr="00E617B7" w:rsidRDefault="006F321E" w:rsidP="009677A4">
            <w:pPr>
              <w:tabs>
                <w:tab w:val="left" w:pos="900"/>
                <w:tab w:val="left" w:pos="1530"/>
                <w:tab w:val="left" w:pos="2610"/>
                <w:tab w:val="left" w:pos="3240"/>
              </w:tabs>
              <w:ind w:left="-104" w:right="-10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17B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351" w:type="dxa"/>
            <w:vAlign w:val="center"/>
          </w:tcPr>
          <w:p w14:paraId="67897B1A" w14:textId="77777777" w:rsidR="006F321E" w:rsidRPr="00E617B7" w:rsidRDefault="006F321E" w:rsidP="009677A4">
            <w:pPr>
              <w:tabs>
                <w:tab w:val="left" w:pos="900"/>
                <w:tab w:val="left" w:pos="1530"/>
                <w:tab w:val="left" w:pos="2610"/>
                <w:tab w:val="left" w:pos="3240"/>
              </w:tabs>
              <w:ind w:left="-104" w:right="-10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17B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ตลอดหลักสูตร</w:t>
            </w:r>
          </w:p>
        </w:tc>
        <w:tc>
          <w:tcPr>
            <w:tcW w:w="2429" w:type="dxa"/>
            <w:vMerge/>
            <w:shd w:val="clear" w:color="auto" w:fill="auto"/>
          </w:tcPr>
          <w:p w14:paraId="20447FAC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F321E" w:rsidRPr="00E617B7" w14:paraId="7FEB4DEB" w14:textId="77777777" w:rsidTr="009677A4">
        <w:tc>
          <w:tcPr>
            <w:tcW w:w="2032" w:type="dxa"/>
            <w:shd w:val="clear" w:color="auto" w:fill="auto"/>
          </w:tcPr>
          <w:p w14:paraId="5641FFD3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17B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378" w:type="dxa"/>
            <w:shd w:val="clear" w:color="auto" w:fill="auto"/>
          </w:tcPr>
          <w:p w14:paraId="3D001A25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7F7C4C6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17B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1" w:type="dxa"/>
          </w:tcPr>
          <w:p w14:paraId="0744B6C6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  <w:shd w:val="clear" w:color="auto" w:fill="auto"/>
          </w:tcPr>
          <w:p w14:paraId="72249169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F321E" w:rsidRPr="00E617B7" w14:paraId="56174D07" w14:textId="77777777" w:rsidTr="009677A4">
        <w:tc>
          <w:tcPr>
            <w:tcW w:w="2032" w:type="dxa"/>
            <w:shd w:val="clear" w:color="auto" w:fill="auto"/>
          </w:tcPr>
          <w:p w14:paraId="01193C6B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17B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378" w:type="dxa"/>
            <w:shd w:val="clear" w:color="auto" w:fill="auto"/>
          </w:tcPr>
          <w:p w14:paraId="402F74B7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779D71E3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6E26FBDC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  <w:shd w:val="clear" w:color="auto" w:fill="auto"/>
          </w:tcPr>
          <w:p w14:paraId="6899246D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F321E" w:rsidRPr="00E617B7" w14:paraId="4E73B1F4" w14:textId="77777777" w:rsidTr="009677A4">
        <w:tc>
          <w:tcPr>
            <w:tcW w:w="2032" w:type="dxa"/>
            <w:shd w:val="clear" w:color="auto" w:fill="auto"/>
          </w:tcPr>
          <w:p w14:paraId="56F2E0CE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17B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378" w:type="dxa"/>
            <w:shd w:val="clear" w:color="auto" w:fill="auto"/>
          </w:tcPr>
          <w:p w14:paraId="3EA721D1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2CC926BE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14:paraId="3BE01C5E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  <w:shd w:val="clear" w:color="auto" w:fill="auto"/>
          </w:tcPr>
          <w:p w14:paraId="1FAD17B8" w14:textId="77777777" w:rsidR="006F321E" w:rsidRPr="00E617B7" w:rsidRDefault="006F321E" w:rsidP="009677A4">
            <w:pPr>
              <w:tabs>
                <w:tab w:val="left" w:pos="900"/>
                <w:tab w:val="left" w:pos="1260"/>
                <w:tab w:val="left" w:pos="1530"/>
                <w:tab w:val="left" w:pos="2610"/>
                <w:tab w:val="left" w:pos="32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77EBBC0" w14:textId="77777777" w:rsidR="006F321E" w:rsidRPr="00E617B7" w:rsidRDefault="006F321E" w:rsidP="006F321E">
      <w:pPr>
        <w:tabs>
          <w:tab w:val="left" w:pos="900"/>
          <w:tab w:val="left" w:pos="1260"/>
          <w:tab w:val="left" w:pos="1530"/>
          <w:tab w:val="left" w:pos="2610"/>
          <w:tab w:val="left" w:pos="324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3F593FB" w14:textId="756362D0" w:rsidR="006F321E" w:rsidRPr="00E617B7" w:rsidRDefault="001939B9" w:rsidP="001939B9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55FB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F321E" w:rsidRPr="00E617B7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ประสิทธิผลของหลักสูตร</w:t>
      </w:r>
    </w:p>
    <w:p w14:paraId="5F3AFF37" w14:textId="2CAFB35B" w:rsidR="004B75D4" w:rsidRPr="00E617B7" w:rsidRDefault="007F55DB" w:rsidP="007F55D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55FB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4B75D4"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อัตราการรับเข้า / สำเร็จการศึกษา</w:t>
      </w:r>
      <w:r w:rsidR="005A47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4730" w:rsidRPr="00E617B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5A473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หลักสูตรปรับปรุงให้ใช้ข้อมูลย้อนหลัง/หลักสูตรใหม่ให้ใช้ข้อมูลใกล้เคียงในสาขาวิชาหรือในคณะ)</w:t>
      </w:r>
    </w:p>
    <w:p w14:paraId="755DC48F" w14:textId="4F1880D7" w:rsidR="006F321E" w:rsidRPr="00E617B7" w:rsidRDefault="006F321E" w:rsidP="006F321E">
      <w:pPr>
        <w:ind w:firstLine="900"/>
        <w:rPr>
          <w:rFonts w:ascii="TH SarabunPSK" w:hAnsi="TH SarabunPSK" w:cs="TH SarabunPSK" w:hint="cs"/>
          <w:b/>
          <w:bCs/>
          <w:sz w:val="32"/>
          <w:szCs w:val="32"/>
        </w:rPr>
      </w:pPr>
      <w:r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>ตารางประสิทธิผลการรับเข้า</w:t>
      </w:r>
      <w:r w:rsidR="005B5700" w:rsidRPr="005A71C0">
        <w:rPr>
          <w:rFonts w:ascii="TH SarabunPSK" w:hAnsi="TH SarabunPSK" w:cs="TH SarabunPSK"/>
          <w:b/>
          <w:bCs/>
          <w:i/>
          <w:iCs/>
          <w:color w:val="FF0000"/>
          <w:szCs w:val="24"/>
          <w:cs/>
        </w:rPr>
        <w:t>(</w:t>
      </w:r>
      <w:r w:rsidR="005B5700">
        <w:rPr>
          <w:rFonts w:ascii="TH SarabunPSK" w:hAnsi="TH SarabunPSK" w:cs="TH SarabunPSK" w:hint="cs"/>
          <w:b/>
          <w:bCs/>
          <w:i/>
          <w:iCs/>
          <w:color w:val="FF0000"/>
          <w:szCs w:val="24"/>
          <w:cs/>
        </w:rPr>
        <w:t xml:space="preserve">ร้อยละใช้ทศนิยม </w:t>
      </w:r>
      <w:r w:rsidR="005B5700">
        <w:rPr>
          <w:rFonts w:ascii="TH SarabunPSK" w:hAnsi="TH SarabunPSK" w:cs="TH SarabunPSK"/>
          <w:b/>
          <w:bCs/>
          <w:i/>
          <w:iCs/>
          <w:color w:val="FF0000"/>
          <w:szCs w:val="24"/>
        </w:rPr>
        <w:t xml:space="preserve">2 </w:t>
      </w:r>
      <w:r w:rsidR="005B5700">
        <w:rPr>
          <w:rFonts w:ascii="TH SarabunPSK" w:hAnsi="TH SarabunPSK" w:cs="TH SarabunPSK" w:hint="cs"/>
          <w:b/>
          <w:bCs/>
          <w:i/>
          <w:iCs/>
          <w:color w:val="FF0000"/>
          <w:szCs w:val="24"/>
          <w:cs/>
        </w:rPr>
        <w:t>ตำแหน่ง</w:t>
      </w:r>
      <w:r w:rsidR="005B5700" w:rsidRPr="005A71C0">
        <w:rPr>
          <w:rFonts w:ascii="TH SarabunPSK" w:hAnsi="TH SarabunPSK" w:cs="TH SarabunPSK"/>
          <w:b/>
          <w:bCs/>
          <w:i/>
          <w:iCs/>
          <w:color w:val="FF0000"/>
          <w:szCs w:val="24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620"/>
        <w:gridCol w:w="1133"/>
        <w:gridCol w:w="1133"/>
        <w:gridCol w:w="1133"/>
        <w:gridCol w:w="1133"/>
        <w:gridCol w:w="1172"/>
      </w:tblGrid>
      <w:tr w:rsidR="006F321E" w:rsidRPr="00E617B7" w14:paraId="5ACCAC0F" w14:textId="77777777" w:rsidTr="009677A4">
        <w:trPr>
          <w:trHeight w:val="70"/>
          <w:jc w:val="center"/>
        </w:trPr>
        <w:tc>
          <w:tcPr>
            <w:tcW w:w="3685" w:type="dxa"/>
            <w:gridSpan w:val="2"/>
            <w:vMerge w:val="restart"/>
            <w:shd w:val="clear" w:color="auto" w:fill="auto"/>
          </w:tcPr>
          <w:p w14:paraId="294A8B26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5704" w:type="dxa"/>
            <w:gridSpan w:val="5"/>
            <w:shd w:val="clear" w:color="auto" w:fill="auto"/>
          </w:tcPr>
          <w:p w14:paraId="2BC90B8B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ปีการศึกษา</w:t>
            </w:r>
          </w:p>
        </w:tc>
      </w:tr>
      <w:tr w:rsidR="006F321E" w:rsidRPr="00E617B7" w14:paraId="6E79C3F8" w14:textId="77777777" w:rsidTr="009677A4">
        <w:trPr>
          <w:trHeight w:val="70"/>
          <w:jc w:val="center"/>
        </w:trPr>
        <w:tc>
          <w:tcPr>
            <w:tcW w:w="3685" w:type="dxa"/>
            <w:gridSpan w:val="2"/>
            <w:vMerge/>
            <w:shd w:val="clear" w:color="auto" w:fill="auto"/>
          </w:tcPr>
          <w:p w14:paraId="78F1B01C" w14:textId="77777777" w:rsidR="006F321E" w:rsidRPr="00E617B7" w:rsidRDefault="006F321E" w:rsidP="009677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14:paraId="6AFE1B41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25</w:t>
            </w:r>
            <w:r w:rsidR="00545764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33" w:type="dxa"/>
            <w:shd w:val="clear" w:color="auto" w:fill="auto"/>
          </w:tcPr>
          <w:p w14:paraId="31687AD6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25</w:t>
            </w:r>
            <w:r w:rsidR="00545764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33" w:type="dxa"/>
            <w:shd w:val="clear" w:color="auto" w:fill="auto"/>
          </w:tcPr>
          <w:p w14:paraId="103D1EB7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25</w:t>
            </w:r>
            <w:r w:rsidR="00545764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1133" w:type="dxa"/>
            <w:shd w:val="clear" w:color="auto" w:fill="auto"/>
          </w:tcPr>
          <w:p w14:paraId="13D00416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25</w:t>
            </w:r>
            <w:r w:rsidR="00545764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72" w:type="dxa"/>
            <w:shd w:val="clear" w:color="auto" w:fill="auto"/>
          </w:tcPr>
          <w:p w14:paraId="2E397CE9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25</w:t>
            </w:r>
            <w:r w:rsidR="00545764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</w:t>
            </w:r>
          </w:p>
        </w:tc>
      </w:tr>
      <w:tr w:rsidR="006F321E" w:rsidRPr="00E617B7" w14:paraId="46265A53" w14:textId="77777777" w:rsidTr="009677A4">
        <w:trPr>
          <w:jc w:val="center"/>
        </w:trPr>
        <w:tc>
          <w:tcPr>
            <w:tcW w:w="2065" w:type="dxa"/>
            <w:vMerge w:val="restart"/>
            <w:shd w:val="clear" w:color="auto" w:fill="auto"/>
          </w:tcPr>
          <w:p w14:paraId="505FEC51" w14:textId="77777777" w:rsidR="006F321E" w:rsidRPr="00E617B7" w:rsidRDefault="006F321E" w:rsidP="00967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</w:t>
            </w:r>
          </w:p>
        </w:tc>
        <w:tc>
          <w:tcPr>
            <w:tcW w:w="1620" w:type="dxa"/>
            <w:shd w:val="clear" w:color="auto" w:fill="auto"/>
          </w:tcPr>
          <w:p w14:paraId="0AF9B692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sz w:val="32"/>
                <w:szCs w:val="32"/>
                <w:cs/>
              </w:rPr>
              <w:t>ตามแผน (คน)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DDBC08" w14:textId="77777777" w:rsidR="006F321E" w:rsidRPr="00545764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D835333" w14:textId="77777777" w:rsidR="006F321E" w:rsidRPr="00545764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21BB2A2" w14:textId="77777777" w:rsidR="006F321E" w:rsidRPr="00545764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BA0A1EE" w14:textId="77777777" w:rsidR="006F321E" w:rsidRPr="00545764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C710053" w14:textId="77777777" w:rsidR="006F321E" w:rsidRPr="00545764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21E" w:rsidRPr="00E617B7" w14:paraId="6006FA04" w14:textId="77777777" w:rsidTr="009677A4">
        <w:trPr>
          <w:jc w:val="center"/>
        </w:trPr>
        <w:tc>
          <w:tcPr>
            <w:tcW w:w="2065" w:type="dxa"/>
            <w:vMerge/>
            <w:shd w:val="clear" w:color="auto" w:fill="auto"/>
          </w:tcPr>
          <w:p w14:paraId="48640AD4" w14:textId="77777777" w:rsidR="006F321E" w:rsidRPr="00E617B7" w:rsidRDefault="006F321E" w:rsidP="009677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41003757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sz w:val="32"/>
                <w:szCs w:val="32"/>
                <w:cs/>
              </w:rPr>
              <w:t>รับจริง (คน)</w:t>
            </w:r>
          </w:p>
        </w:tc>
        <w:tc>
          <w:tcPr>
            <w:tcW w:w="1133" w:type="dxa"/>
            <w:shd w:val="clear" w:color="auto" w:fill="auto"/>
          </w:tcPr>
          <w:p w14:paraId="4057D3A8" w14:textId="77777777" w:rsidR="006F321E" w:rsidRPr="00545764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14:paraId="045F9FB6" w14:textId="77777777" w:rsidR="006F321E" w:rsidRPr="00545764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14:paraId="637ECE20" w14:textId="77777777" w:rsidR="006F321E" w:rsidRPr="00545764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14:paraId="12B686A2" w14:textId="77777777" w:rsidR="006F321E" w:rsidRPr="00545764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2" w:type="dxa"/>
            <w:shd w:val="clear" w:color="auto" w:fill="auto"/>
          </w:tcPr>
          <w:p w14:paraId="7F57A2A1" w14:textId="77777777" w:rsidR="006F321E" w:rsidRPr="00545764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700" w:rsidRPr="00E617B7" w14:paraId="7FF3FA6D" w14:textId="77777777" w:rsidTr="009677A4">
        <w:trPr>
          <w:jc w:val="center"/>
        </w:trPr>
        <w:tc>
          <w:tcPr>
            <w:tcW w:w="2065" w:type="dxa"/>
            <w:vMerge/>
            <w:shd w:val="clear" w:color="auto" w:fill="auto"/>
          </w:tcPr>
          <w:p w14:paraId="06B24B4A" w14:textId="77777777" w:rsidR="005B5700" w:rsidRPr="00E617B7" w:rsidRDefault="005B5700" w:rsidP="005B57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00FF1593" w14:textId="77777777" w:rsidR="005B5700" w:rsidRPr="00E617B7" w:rsidRDefault="005B5700" w:rsidP="005B5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3" w:type="dxa"/>
            <w:shd w:val="clear" w:color="auto" w:fill="auto"/>
          </w:tcPr>
          <w:p w14:paraId="54EB6B03" w14:textId="1D908212" w:rsidR="005B5700" w:rsidRPr="00545764" w:rsidRDefault="005B5700" w:rsidP="005B5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14:paraId="66753E49" w14:textId="7C7487F3" w:rsidR="005B5700" w:rsidRPr="00545764" w:rsidRDefault="005B5700" w:rsidP="005B5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14:paraId="3AE366EA" w14:textId="34675D56" w:rsidR="005B5700" w:rsidRPr="00545764" w:rsidRDefault="005B5700" w:rsidP="005B5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14:paraId="40EFE42B" w14:textId="0EB798A3" w:rsidR="005B5700" w:rsidRPr="00545764" w:rsidRDefault="005B5700" w:rsidP="005B5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2" w:type="dxa"/>
            <w:shd w:val="clear" w:color="auto" w:fill="auto"/>
          </w:tcPr>
          <w:p w14:paraId="4E111233" w14:textId="7462D5F9" w:rsidR="005B5700" w:rsidRPr="00545764" w:rsidRDefault="005B5700" w:rsidP="005B5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DB27E0" w14:textId="096BFF05" w:rsidR="006F321E" w:rsidRPr="00E617B7" w:rsidRDefault="006F321E" w:rsidP="005B5700">
      <w:pPr>
        <w:ind w:firstLine="900"/>
        <w:rPr>
          <w:rFonts w:ascii="TH SarabunPSK" w:hAnsi="TH SarabunPSK" w:cs="TH SarabunPSK" w:hint="cs"/>
          <w:b/>
          <w:bCs/>
          <w:sz w:val="32"/>
          <w:szCs w:val="32"/>
        </w:rPr>
      </w:pPr>
      <w:r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>ตารางประสิทธิผลการสำเร็จการศึกษา</w:t>
      </w:r>
      <w:r w:rsidR="005B5700" w:rsidRPr="005A71C0">
        <w:rPr>
          <w:rFonts w:ascii="TH SarabunPSK" w:hAnsi="TH SarabunPSK" w:cs="TH SarabunPSK"/>
          <w:b/>
          <w:bCs/>
          <w:i/>
          <w:iCs/>
          <w:color w:val="FF0000"/>
          <w:szCs w:val="24"/>
          <w:cs/>
        </w:rPr>
        <w:t>(</w:t>
      </w:r>
      <w:r w:rsidR="005B5700">
        <w:rPr>
          <w:rFonts w:ascii="TH SarabunPSK" w:hAnsi="TH SarabunPSK" w:cs="TH SarabunPSK" w:hint="cs"/>
          <w:b/>
          <w:bCs/>
          <w:i/>
          <w:iCs/>
          <w:color w:val="FF0000"/>
          <w:szCs w:val="24"/>
          <w:cs/>
        </w:rPr>
        <w:t xml:space="preserve">ร้อยละใช้ทศนิยม </w:t>
      </w:r>
      <w:r w:rsidR="005B5700">
        <w:rPr>
          <w:rFonts w:ascii="TH SarabunPSK" w:hAnsi="TH SarabunPSK" w:cs="TH SarabunPSK"/>
          <w:b/>
          <w:bCs/>
          <w:i/>
          <w:iCs/>
          <w:color w:val="FF0000"/>
          <w:szCs w:val="24"/>
        </w:rPr>
        <w:t xml:space="preserve">2 </w:t>
      </w:r>
      <w:r w:rsidR="005B5700">
        <w:rPr>
          <w:rFonts w:ascii="TH SarabunPSK" w:hAnsi="TH SarabunPSK" w:cs="TH SarabunPSK" w:hint="cs"/>
          <w:b/>
          <w:bCs/>
          <w:i/>
          <w:iCs/>
          <w:color w:val="FF0000"/>
          <w:szCs w:val="24"/>
          <w:cs/>
        </w:rPr>
        <w:t>ตำแหน่ง</w:t>
      </w:r>
      <w:r w:rsidR="005B5700" w:rsidRPr="005A71C0">
        <w:rPr>
          <w:rFonts w:ascii="TH SarabunPSK" w:hAnsi="TH SarabunPSK" w:cs="TH SarabunPSK"/>
          <w:b/>
          <w:bCs/>
          <w:i/>
          <w:iCs/>
          <w:color w:val="FF0000"/>
          <w:szCs w:val="24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510"/>
        <w:gridCol w:w="1260"/>
        <w:gridCol w:w="1151"/>
        <w:gridCol w:w="1151"/>
        <w:gridCol w:w="1151"/>
        <w:gridCol w:w="1079"/>
      </w:tblGrid>
      <w:tr w:rsidR="006F321E" w:rsidRPr="00E617B7" w14:paraId="7FD07AF4" w14:textId="77777777" w:rsidTr="009677A4">
        <w:trPr>
          <w:trHeight w:val="70"/>
          <w:jc w:val="center"/>
        </w:trPr>
        <w:tc>
          <w:tcPr>
            <w:tcW w:w="3672" w:type="dxa"/>
            <w:gridSpan w:val="2"/>
            <w:vMerge w:val="restart"/>
            <w:shd w:val="clear" w:color="auto" w:fill="auto"/>
          </w:tcPr>
          <w:p w14:paraId="6B959503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5797" w:type="dxa"/>
            <w:gridSpan w:val="5"/>
            <w:shd w:val="clear" w:color="auto" w:fill="auto"/>
          </w:tcPr>
          <w:p w14:paraId="64828FB8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</w:p>
        </w:tc>
      </w:tr>
      <w:tr w:rsidR="005A4730" w:rsidRPr="00E617B7" w14:paraId="53C644F4" w14:textId="77777777" w:rsidTr="009677A4">
        <w:trPr>
          <w:trHeight w:val="70"/>
          <w:jc w:val="center"/>
        </w:trPr>
        <w:tc>
          <w:tcPr>
            <w:tcW w:w="3672" w:type="dxa"/>
            <w:gridSpan w:val="2"/>
            <w:vMerge/>
            <w:shd w:val="clear" w:color="auto" w:fill="auto"/>
          </w:tcPr>
          <w:p w14:paraId="7C09DF2B" w14:textId="77777777" w:rsidR="005A4730" w:rsidRPr="00E617B7" w:rsidRDefault="005A4730" w:rsidP="005A47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14:paraId="21C370A1" w14:textId="388B4641" w:rsidR="005A4730" w:rsidRPr="00E617B7" w:rsidRDefault="005A4730" w:rsidP="005A4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52" w:type="dxa"/>
            <w:shd w:val="clear" w:color="auto" w:fill="auto"/>
          </w:tcPr>
          <w:p w14:paraId="61C49BA4" w14:textId="3C947E08" w:rsidR="005A4730" w:rsidRPr="00E617B7" w:rsidRDefault="005A4730" w:rsidP="005A4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152" w:type="dxa"/>
            <w:shd w:val="clear" w:color="auto" w:fill="auto"/>
          </w:tcPr>
          <w:p w14:paraId="4E93C389" w14:textId="3849DF54" w:rsidR="005A4730" w:rsidRPr="00E617B7" w:rsidRDefault="005A4730" w:rsidP="005A4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1152" w:type="dxa"/>
            <w:shd w:val="clear" w:color="auto" w:fill="auto"/>
          </w:tcPr>
          <w:p w14:paraId="15C13A43" w14:textId="53EC3AA3" w:rsidR="005A4730" w:rsidRPr="00E617B7" w:rsidRDefault="005A4730" w:rsidP="005A4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080" w:type="dxa"/>
            <w:shd w:val="clear" w:color="auto" w:fill="auto"/>
          </w:tcPr>
          <w:p w14:paraId="30E4C780" w14:textId="153DB3EB" w:rsidR="005A4730" w:rsidRPr="00E617B7" w:rsidRDefault="005A4730" w:rsidP="005A47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</w:t>
            </w:r>
          </w:p>
        </w:tc>
      </w:tr>
      <w:tr w:rsidR="006F321E" w:rsidRPr="00E617B7" w14:paraId="79153F9A" w14:textId="77777777" w:rsidTr="00545764">
        <w:trPr>
          <w:trHeight w:val="541"/>
          <w:jc w:val="center"/>
        </w:trPr>
        <w:tc>
          <w:tcPr>
            <w:tcW w:w="2161" w:type="dxa"/>
            <w:vMerge w:val="restart"/>
            <w:shd w:val="clear" w:color="auto" w:fill="auto"/>
          </w:tcPr>
          <w:p w14:paraId="78501B1B" w14:textId="77777777" w:rsidR="006F321E" w:rsidRPr="00E617B7" w:rsidRDefault="006F321E" w:rsidP="00967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จำนวนสำเร็จการศึกษา</w:t>
            </w:r>
            <w:r w:rsidRPr="00E61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511" w:type="dxa"/>
            <w:shd w:val="clear" w:color="auto" w:fill="auto"/>
          </w:tcPr>
          <w:p w14:paraId="342CCC2D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17B7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261" w:type="dxa"/>
            <w:shd w:val="clear" w:color="auto" w:fill="auto"/>
          </w:tcPr>
          <w:p w14:paraId="35A1AD72" w14:textId="103C74F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14:paraId="1687B2C0" w14:textId="0968B034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14:paraId="6EE13C66" w14:textId="3013F9F3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14:paraId="51D70E4A" w14:textId="33827D76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424C02D3" w14:textId="6775F69B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700" w:rsidRPr="00E617B7" w14:paraId="695DAC70" w14:textId="77777777" w:rsidTr="005538D4">
        <w:trPr>
          <w:jc w:val="center"/>
        </w:trPr>
        <w:tc>
          <w:tcPr>
            <w:tcW w:w="2161" w:type="dxa"/>
            <w:vMerge/>
            <w:shd w:val="clear" w:color="auto" w:fill="auto"/>
          </w:tcPr>
          <w:p w14:paraId="3F35E6D0" w14:textId="77777777" w:rsidR="005B5700" w:rsidRPr="00E617B7" w:rsidRDefault="005B5700" w:rsidP="005B57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11E49ABF" w14:textId="77777777" w:rsidR="005B5700" w:rsidRPr="00E617B7" w:rsidRDefault="005B5700" w:rsidP="005B5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A115B6B" w14:textId="70B5CB86" w:rsidR="005B5700" w:rsidRPr="005B5700" w:rsidRDefault="005B5700" w:rsidP="005B570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14:paraId="56ECDD07" w14:textId="34425B50" w:rsidR="005B5700" w:rsidRPr="00E617B7" w:rsidRDefault="005B5700" w:rsidP="005B5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14:paraId="57E8487B" w14:textId="7683AAF4" w:rsidR="005B5700" w:rsidRPr="00E617B7" w:rsidRDefault="005B5700" w:rsidP="005B5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</w:tcPr>
          <w:p w14:paraId="053188F4" w14:textId="1EF9F6F4" w:rsidR="005B5700" w:rsidRPr="00E617B7" w:rsidRDefault="005B5700" w:rsidP="005B5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85FAC31" w14:textId="4BDAABB4" w:rsidR="005B5700" w:rsidRPr="00E617B7" w:rsidRDefault="005B5700" w:rsidP="005B5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AD4052" w14:textId="77777777" w:rsidR="000C47F5" w:rsidRPr="00E617B7" w:rsidRDefault="000C47F5" w:rsidP="006F321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6895864" w14:textId="37BF005D" w:rsidR="006F321E" w:rsidRPr="00E617B7" w:rsidRDefault="006F321E" w:rsidP="006F321E">
      <w:pPr>
        <w:ind w:left="360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55FB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A11E7" w:rsidRPr="00E617B7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617B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ข้อมูลภาวะ</w:t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>การมีงานทำ</w:t>
      </w:r>
      <w:r w:rsidRPr="00E617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730" w:rsidRPr="005A71C0">
        <w:rPr>
          <w:rFonts w:ascii="TH SarabunPSK" w:hAnsi="TH SarabunPSK" w:cs="TH SarabunPSK"/>
          <w:b/>
          <w:bCs/>
          <w:i/>
          <w:iCs/>
          <w:color w:val="FF0000"/>
          <w:szCs w:val="24"/>
          <w:cs/>
        </w:rPr>
        <w:t>(</w:t>
      </w:r>
      <w:r w:rsidR="005A4730">
        <w:rPr>
          <w:rFonts w:ascii="TH SarabunPSK" w:hAnsi="TH SarabunPSK" w:cs="TH SarabunPSK" w:hint="cs"/>
          <w:b/>
          <w:bCs/>
          <w:i/>
          <w:iCs/>
          <w:color w:val="FF0000"/>
          <w:szCs w:val="24"/>
          <w:cs/>
        </w:rPr>
        <w:t xml:space="preserve">ร้อยละใช้ทศนิยม </w:t>
      </w:r>
      <w:r w:rsidR="005A4730">
        <w:rPr>
          <w:rFonts w:ascii="TH SarabunPSK" w:hAnsi="TH SarabunPSK" w:cs="TH SarabunPSK"/>
          <w:b/>
          <w:bCs/>
          <w:i/>
          <w:iCs/>
          <w:color w:val="FF0000"/>
          <w:szCs w:val="24"/>
        </w:rPr>
        <w:t xml:space="preserve">2 </w:t>
      </w:r>
      <w:r w:rsidR="005A4730">
        <w:rPr>
          <w:rFonts w:ascii="TH SarabunPSK" w:hAnsi="TH SarabunPSK" w:cs="TH SarabunPSK" w:hint="cs"/>
          <w:b/>
          <w:bCs/>
          <w:i/>
          <w:iCs/>
          <w:color w:val="FF0000"/>
          <w:szCs w:val="24"/>
          <w:cs/>
        </w:rPr>
        <w:t>ตำแหน่ง</w:t>
      </w:r>
      <w:r w:rsidR="005A4730" w:rsidRPr="005A71C0">
        <w:rPr>
          <w:rFonts w:ascii="TH SarabunPSK" w:hAnsi="TH SarabunPSK" w:cs="TH SarabunPSK"/>
          <w:b/>
          <w:bCs/>
          <w:i/>
          <w:iCs/>
          <w:color w:val="FF0000"/>
          <w:szCs w:val="24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345"/>
        <w:gridCol w:w="1026"/>
        <w:gridCol w:w="1026"/>
        <w:gridCol w:w="1026"/>
        <w:gridCol w:w="1026"/>
        <w:gridCol w:w="1026"/>
      </w:tblGrid>
      <w:tr w:rsidR="006F321E" w:rsidRPr="00E617B7" w14:paraId="47F63ACA" w14:textId="77777777" w:rsidTr="002B196C">
        <w:trPr>
          <w:jc w:val="center"/>
        </w:trPr>
        <w:tc>
          <w:tcPr>
            <w:tcW w:w="2903" w:type="dxa"/>
            <w:vMerge w:val="restart"/>
            <w:shd w:val="clear" w:color="auto" w:fill="F2F2F2"/>
            <w:vAlign w:val="center"/>
          </w:tcPr>
          <w:p w14:paraId="2E10BC8F" w14:textId="77777777" w:rsidR="006F321E" w:rsidRPr="00E617B7" w:rsidRDefault="006F321E" w:rsidP="009677A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-106" w:right="-109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61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ข้อมูลภาวะ</w:t>
            </w:r>
            <w:r w:rsidRPr="00E61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การมีงานทำ</w:t>
            </w:r>
          </w:p>
        </w:tc>
        <w:tc>
          <w:tcPr>
            <w:tcW w:w="1345" w:type="dxa"/>
            <w:vMerge w:val="restart"/>
            <w:shd w:val="clear" w:color="auto" w:fill="F2F2F2"/>
            <w:vAlign w:val="center"/>
          </w:tcPr>
          <w:p w14:paraId="531E97AF" w14:textId="77777777" w:rsidR="006F321E" w:rsidRPr="00E617B7" w:rsidRDefault="006F321E" w:rsidP="009677A4">
            <w:pPr>
              <w:ind w:left="-106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1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5130" w:type="dxa"/>
            <w:gridSpan w:val="5"/>
            <w:shd w:val="clear" w:color="auto" w:fill="F2F2F2"/>
          </w:tcPr>
          <w:p w14:paraId="57ADF754" w14:textId="77777777" w:rsidR="006F321E" w:rsidRPr="00E617B7" w:rsidRDefault="006F321E" w:rsidP="009677A4">
            <w:pPr>
              <w:ind w:left="-106" w:right="-109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5A4730" w:rsidRPr="00E617B7" w14:paraId="241669BF" w14:textId="77777777" w:rsidTr="002B196C">
        <w:trPr>
          <w:jc w:val="center"/>
        </w:trPr>
        <w:tc>
          <w:tcPr>
            <w:tcW w:w="2903" w:type="dxa"/>
            <w:vMerge/>
            <w:shd w:val="clear" w:color="auto" w:fill="F2F2F2"/>
          </w:tcPr>
          <w:p w14:paraId="4C3A3917" w14:textId="77777777" w:rsidR="005A4730" w:rsidRPr="00E617B7" w:rsidRDefault="005A4730" w:rsidP="005A473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345" w:type="dxa"/>
            <w:vMerge/>
            <w:shd w:val="clear" w:color="auto" w:fill="F2F2F2"/>
          </w:tcPr>
          <w:p w14:paraId="70ACFBCC" w14:textId="77777777" w:rsidR="005A4730" w:rsidRPr="00E617B7" w:rsidRDefault="005A4730" w:rsidP="005A47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F2F2F2"/>
          </w:tcPr>
          <w:p w14:paraId="3744B626" w14:textId="057B1AB1" w:rsidR="005A4730" w:rsidRPr="00E617B7" w:rsidRDefault="005A4730" w:rsidP="005A47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026" w:type="dxa"/>
            <w:shd w:val="clear" w:color="auto" w:fill="F2F2F2"/>
          </w:tcPr>
          <w:p w14:paraId="620C9F27" w14:textId="63042895" w:rsidR="005A4730" w:rsidRPr="00E617B7" w:rsidRDefault="005A4730" w:rsidP="005A4730">
            <w:pPr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026" w:type="dxa"/>
            <w:shd w:val="clear" w:color="auto" w:fill="F2F2F2"/>
          </w:tcPr>
          <w:p w14:paraId="194282B9" w14:textId="57DFF7DA" w:rsidR="005A4730" w:rsidRPr="00E617B7" w:rsidRDefault="005A4730" w:rsidP="005A4730">
            <w:pPr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</w:t>
            </w:r>
          </w:p>
        </w:tc>
        <w:tc>
          <w:tcPr>
            <w:tcW w:w="1026" w:type="dxa"/>
            <w:shd w:val="clear" w:color="auto" w:fill="F2F2F2"/>
          </w:tcPr>
          <w:p w14:paraId="279DA7BC" w14:textId="5CFF7126" w:rsidR="005A4730" w:rsidRPr="00E617B7" w:rsidRDefault="005A4730" w:rsidP="005A4730">
            <w:pPr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026" w:type="dxa"/>
            <w:shd w:val="clear" w:color="auto" w:fill="F2F2F2"/>
          </w:tcPr>
          <w:p w14:paraId="6638976F" w14:textId="1C557A0C" w:rsidR="005A4730" w:rsidRPr="00E617B7" w:rsidRDefault="005A4730" w:rsidP="005A4730">
            <w:pPr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....</w:t>
            </w:r>
          </w:p>
        </w:tc>
      </w:tr>
      <w:tr w:rsidR="006F321E" w:rsidRPr="00E617B7" w14:paraId="2C0B0EB5" w14:textId="77777777" w:rsidTr="002B196C">
        <w:trPr>
          <w:jc w:val="center"/>
        </w:trPr>
        <w:tc>
          <w:tcPr>
            <w:tcW w:w="2903" w:type="dxa"/>
          </w:tcPr>
          <w:p w14:paraId="0AE397DC" w14:textId="77777777" w:rsidR="006F321E" w:rsidRPr="00E617B7" w:rsidRDefault="006F321E" w:rsidP="009677A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617B7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อัตราการมีงานทำ</w:t>
            </w:r>
          </w:p>
        </w:tc>
        <w:tc>
          <w:tcPr>
            <w:tcW w:w="1345" w:type="dxa"/>
          </w:tcPr>
          <w:p w14:paraId="584593BC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04171B6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9B4017F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9AA4FB0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5BFE00A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D02B5F3" w14:textId="77777777" w:rsidR="006F321E" w:rsidRPr="00E617B7" w:rsidRDefault="006F321E" w:rsidP="009677A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F321E" w:rsidRPr="00E617B7" w14:paraId="052B326B" w14:textId="77777777" w:rsidTr="002B196C">
        <w:trPr>
          <w:jc w:val="center"/>
        </w:trPr>
        <w:tc>
          <w:tcPr>
            <w:tcW w:w="2903" w:type="dxa"/>
          </w:tcPr>
          <w:p w14:paraId="3F401104" w14:textId="77777777" w:rsidR="006F321E" w:rsidRPr="00E617B7" w:rsidRDefault="006F321E" w:rsidP="009677A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617B7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ความพึงพอใจผู้ใช้บัณฑิต</w:t>
            </w:r>
          </w:p>
        </w:tc>
        <w:tc>
          <w:tcPr>
            <w:tcW w:w="1345" w:type="dxa"/>
          </w:tcPr>
          <w:p w14:paraId="17D9A970" w14:textId="77777777" w:rsidR="006F321E" w:rsidRPr="00E617B7" w:rsidRDefault="006F321E" w:rsidP="009677A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17B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445DF25" w14:textId="77777777" w:rsidR="006F321E" w:rsidRPr="00E617B7" w:rsidRDefault="006F321E" w:rsidP="009677A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78E3D6C" w14:textId="77777777" w:rsidR="006F321E" w:rsidRPr="00E617B7" w:rsidRDefault="006F321E" w:rsidP="009677A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6D72DCE" w14:textId="77777777" w:rsidR="006F321E" w:rsidRPr="00E617B7" w:rsidRDefault="006F321E" w:rsidP="009677A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804FBF3" w14:textId="77777777" w:rsidR="006F321E" w:rsidRPr="00E617B7" w:rsidRDefault="006F321E" w:rsidP="009677A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42425106" w14:textId="77777777" w:rsidR="006F321E" w:rsidRPr="00E617B7" w:rsidRDefault="006F321E" w:rsidP="009677A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6539E12D" w14:textId="359239FE" w:rsidR="006F321E" w:rsidRDefault="006F321E" w:rsidP="006F321E">
      <w:pPr>
        <w:rPr>
          <w:rFonts w:ascii="TH SarabunPSK" w:hAnsi="TH SarabunPSK" w:cs="TH SarabunPSK"/>
          <w:sz w:val="32"/>
          <w:szCs w:val="32"/>
        </w:rPr>
      </w:pPr>
    </w:p>
    <w:p w14:paraId="45C79260" w14:textId="14474332" w:rsidR="001939B9" w:rsidRDefault="001939B9" w:rsidP="006F321E">
      <w:pPr>
        <w:rPr>
          <w:rFonts w:ascii="TH SarabunPSK" w:hAnsi="TH SarabunPSK" w:cs="TH SarabunPSK"/>
          <w:sz w:val="32"/>
          <w:szCs w:val="32"/>
        </w:rPr>
      </w:pPr>
    </w:p>
    <w:p w14:paraId="0CE9923C" w14:textId="779BBCB1" w:rsidR="001939B9" w:rsidRDefault="001939B9" w:rsidP="006F321E">
      <w:pPr>
        <w:rPr>
          <w:rFonts w:ascii="TH SarabunPSK" w:hAnsi="TH SarabunPSK" w:cs="TH SarabunPSK"/>
          <w:sz w:val="32"/>
          <w:szCs w:val="32"/>
        </w:rPr>
      </w:pPr>
    </w:p>
    <w:p w14:paraId="1451E971" w14:textId="3636CA97" w:rsidR="00FB346A" w:rsidRPr="00FB346A" w:rsidRDefault="001939B9" w:rsidP="001939B9">
      <w:pPr>
        <w:pStyle w:val="ListParagraph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355FB2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D40D2"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 จุดคุ้มทุน 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1690"/>
        <w:gridCol w:w="1849"/>
        <w:gridCol w:w="4401"/>
        <w:gridCol w:w="1650"/>
      </w:tblGrid>
      <w:tr w:rsidR="00FB346A" w:rsidRPr="00334F2B" w14:paraId="4D1B21F9" w14:textId="77777777" w:rsidTr="00F01165">
        <w:tc>
          <w:tcPr>
            <w:tcW w:w="3539" w:type="dxa"/>
            <w:gridSpan w:val="2"/>
          </w:tcPr>
          <w:p w14:paraId="257559F6" w14:textId="77777777" w:rsidR="00FB346A" w:rsidRPr="00334F2B" w:rsidRDefault="00FB346A" w:rsidP="00F0116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34F2B">
              <w:rPr>
                <w:b/>
                <w:bCs/>
                <w:sz w:val="32"/>
                <w:szCs w:val="32"/>
                <w:cs/>
              </w:rPr>
              <w:t>ประมาณการรายรับ</w:t>
            </w:r>
          </w:p>
        </w:tc>
        <w:tc>
          <w:tcPr>
            <w:tcW w:w="6051" w:type="dxa"/>
            <w:gridSpan w:val="2"/>
          </w:tcPr>
          <w:p w14:paraId="2208F7E7" w14:textId="77777777" w:rsidR="00FB346A" w:rsidRPr="00334F2B" w:rsidRDefault="00FB346A" w:rsidP="00F0116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34F2B">
              <w:rPr>
                <w:b/>
                <w:bCs/>
                <w:sz w:val="32"/>
                <w:szCs w:val="32"/>
                <w:cs/>
              </w:rPr>
              <w:t>ประมาณการรายจ่าย</w:t>
            </w:r>
          </w:p>
        </w:tc>
      </w:tr>
      <w:tr w:rsidR="00FB346A" w:rsidRPr="00334F2B" w14:paraId="34ACF07B" w14:textId="77777777" w:rsidTr="00F01165"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4"/>
            </w:tblGrid>
            <w:tr w:rsidR="00FB346A" w:rsidRPr="00334F2B" w14:paraId="1FC9F9B0" w14:textId="77777777" w:rsidTr="00F01165">
              <w:trPr>
                <w:trHeight w:val="175"/>
              </w:trPr>
              <w:tc>
                <w:tcPr>
                  <w:tcW w:w="0" w:type="auto"/>
                </w:tcPr>
                <w:p w14:paraId="24F32B1F" w14:textId="77777777" w:rsidR="00FB346A" w:rsidRPr="00334F2B" w:rsidRDefault="00FB346A" w:rsidP="00F01165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 w:rsidRPr="00334F2B">
                    <w:rPr>
                      <w:b/>
                      <w:bCs/>
                      <w:sz w:val="32"/>
                      <w:szCs w:val="32"/>
                      <w:cs/>
                    </w:rPr>
                    <w:t xml:space="preserve">          รายการ</w:t>
                  </w:r>
                </w:p>
              </w:tc>
            </w:tr>
          </w:tbl>
          <w:p w14:paraId="227C9BF9" w14:textId="77777777" w:rsidR="00FB346A" w:rsidRPr="00334F2B" w:rsidRDefault="00FB346A" w:rsidP="00F0116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FB346A" w:rsidRPr="00334F2B" w14:paraId="2131DF91" w14:textId="77777777" w:rsidTr="00F01165">
              <w:trPr>
                <w:trHeight w:val="356"/>
              </w:trPr>
              <w:tc>
                <w:tcPr>
                  <w:tcW w:w="0" w:type="auto"/>
                </w:tcPr>
                <w:p w14:paraId="21785A6E" w14:textId="77777777" w:rsidR="00FB346A" w:rsidRPr="00334F2B" w:rsidRDefault="00FB346A" w:rsidP="00F01165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34F2B">
                    <w:rPr>
                      <w:b/>
                      <w:bCs/>
                      <w:sz w:val="32"/>
                      <w:szCs w:val="32"/>
                      <w:cs/>
                    </w:rPr>
                    <w:t>จำนวนงบประมาณต่อปี (บาท)</w:t>
                  </w:r>
                </w:p>
              </w:tc>
            </w:tr>
          </w:tbl>
          <w:p w14:paraId="115A7A98" w14:textId="77777777" w:rsidR="00FB346A" w:rsidRPr="00334F2B" w:rsidRDefault="00FB346A" w:rsidP="00F0116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9"/>
            </w:tblGrid>
            <w:tr w:rsidR="00FB346A" w:rsidRPr="00334F2B" w14:paraId="0C0C62EA" w14:textId="77777777" w:rsidTr="00F01165">
              <w:trPr>
                <w:trHeight w:val="175"/>
              </w:trPr>
              <w:tc>
                <w:tcPr>
                  <w:tcW w:w="0" w:type="auto"/>
                </w:tcPr>
                <w:p w14:paraId="571DE68B" w14:textId="77777777" w:rsidR="00FB346A" w:rsidRPr="00334F2B" w:rsidRDefault="00FB346A" w:rsidP="00F01165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 w:rsidRPr="00334F2B">
                    <w:rPr>
                      <w:b/>
                      <w:bCs/>
                      <w:sz w:val="32"/>
                      <w:szCs w:val="32"/>
                      <w:cs/>
                    </w:rPr>
                    <w:t xml:space="preserve">                        </w:t>
                  </w:r>
                </w:p>
                <w:p w14:paraId="31224DB8" w14:textId="77777777" w:rsidR="00FB346A" w:rsidRPr="00334F2B" w:rsidRDefault="00FB346A" w:rsidP="00F01165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 w:rsidRPr="00334F2B">
                    <w:rPr>
                      <w:b/>
                      <w:bCs/>
                      <w:sz w:val="32"/>
                      <w:szCs w:val="32"/>
                      <w:cs/>
                    </w:rPr>
                    <w:t xml:space="preserve">                         รายการ</w:t>
                  </w:r>
                </w:p>
              </w:tc>
            </w:tr>
          </w:tbl>
          <w:p w14:paraId="523B6108" w14:textId="77777777" w:rsidR="00FB346A" w:rsidRPr="00334F2B" w:rsidRDefault="00FB346A" w:rsidP="00F0116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4"/>
            </w:tblGrid>
            <w:tr w:rsidR="00FB346A" w:rsidRPr="00334F2B" w14:paraId="4B115884" w14:textId="77777777" w:rsidTr="00F01165">
              <w:trPr>
                <w:trHeight w:val="356"/>
              </w:trPr>
              <w:tc>
                <w:tcPr>
                  <w:tcW w:w="0" w:type="auto"/>
                </w:tcPr>
                <w:p w14:paraId="4B064852" w14:textId="77777777" w:rsidR="00FB346A" w:rsidRPr="00334F2B" w:rsidRDefault="00FB346A" w:rsidP="00F01165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34F2B">
                    <w:rPr>
                      <w:b/>
                      <w:bCs/>
                      <w:sz w:val="32"/>
                      <w:szCs w:val="32"/>
                      <w:cs/>
                    </w:rPr>
                    <w:t>จำนวนงบประมาณต่อปี (บาท)</w:t>
                  </w:r>
                </w:p>
              </w:tc>
            </w:tr>
          </w:tbl>
          <w:p w14:paraId="737D9AEA" w14:textId="77777777" w:rsidR="00FB346A" w:rsidRPr="00334F2B" w:rsidRDefault="00FB346A" w:rsidP="00F0116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FB346A" w:rsidRPr="00334F2B" w14:paraId="38453D42" w14:textId="77777777" w:rsidTr="00F01165">
        <w:tc>
          <w:tcPr>
            <w:tcW w:w="169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4"/>
            </w:tblGrid>
            <w:tr w:rsidR="00FB346A" w:rsidRPr="00334F2B" w14:paraId="6B5292DA" w14:textId="77777777" w:rsidTr="00F01165">
              <w:trPr>
                <w:trHeight w:val="334"/>
              </w:trPr>
              <w:tc>
                <w:tcPr>
                  <w:tcW w:w="0" w:type="auto"/>
                </w:tcPr>
                <w:p w14:paraId="699260B1" w14:textId="77777777" w:rsidR="00FB346A" w:rsidRPr="00334F2B" w:rsidRDefault="00FB346A" w:rsidP="00F01165">
                  <w:pPr>
                    <w:pStyle w:val="Default"/>
                    <w:ind w:right="-280"/>
                    <w:rPr>
                      <w:color w:val="auto"/>
                      <w:sz w:val="30"/>
                      <w:szCs w:val="30"/>
                    </w:rPr>
                  </w:pPr>
                  <w:r w:rsidRPr="00334F2B">
                    <w:rPr>
                      <w:color w:val="auto"/>
                      <w:sz w:val="30"/>
                      <w:szCs w:val="30"/>
                    </w:rPr>
                    <w:t>1</w:t>
                  </w:r>
                  <w:r w:rsidRPr="00334F2B">
                    <w:rPr>
                      <w:color w:val="auto"/>
                      <w:sz w:val="30"/>
                      <w:szCs w:val="30"/>
                      <w:cs/>
                    </w:rPr>
                    <w:t xml:space="preserve">. ค่าธรรมเนียมการศึกษา </w:t>
                  </w:r>
                </w:p>
                <w:p w14:paraId="2F94677A" w14:textId="77777777" w:rsidR="00FB346A" w:rsidRPr="00334F2B" w:rsidRDefault="00FB346A" w:rsidP="00F01165">
                  <w:pPr>
                    <w:pStyle w:val="Default"/>
                    <w:ind w:right="-7"/>
                    <w:rPr>
                      <w:color w:val="auto"/>
                      <w:sz w:val="30"/>
                      <w:szCs w:val="30"/>
                    </w:rPr>
                  </w:pPr>
                  <w:r w:rsidRPr="00334F2B">
                    <w:rPr>
                      <w:color w:val="auto"/>
                      <w:sz w:val="30"/>
                      <w:szCs w:val="30"/>
                      <w:cs/>
                    </w:rPr>
                    <w:t xml:space="preserve">(จำนวนนักศึกษา </w:t>
                  </w:r>
                  <w:r w:rsidRPr="00FB346A">
                    <w:rPr>
                      <w:color w:val="FF0000"/>
                      <w:sz w:val="30"/>
                      <w:szCs w:val="30"/>
                    </w:rPr>
                    <w:t>30</w:t>
                  </w:r>
                  <w:r w:rsidRPr="00334F2B">
                    <w:rPr>
                      <w:color w:val="auto"/>
                      <w:sz w:val="30"/>
                      <w:szCs w:val="30"/>
                    </w:rPr>
                    <w:t xml:space="preserve"> </w:t>
                  </w:r>
                  <w:r w:rsidRPr="00334F2B">
                    <w:rPr>
                      <w:color w:val="auto"/>
                      <w:sz w:val="30"/>
                      <w:szCs w:val="30"/>
                      <w:cs/>
                    </w:rPr>
                    <w:t xml:space="preserve">คน) </w:t>
                  </w:r>
                </w:p>
              </w:tc>
            </w:tr>
          </w:tbl>
          <w:p w14:paraId="59D8A5BD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849" w:type="dxa"/>
            <w:vMerge w:val="restart"/>
          </w:tcPr>
          <w:p w14:paraId="675B16E7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34F2B">
              <w:rPr>
                <w:color w:val="auto"/>
                <w:sz w:val="32"/>
                <w:szCs w:val="32"/>
                <w:cs/>
              </w:rPr>
              <w:t xml:space="preserve">ปีการศึกษาละ </w:t>
            </w:r>
            <w:r w:rsidRPr="00FB346A">
              <w:rPr>
                <w:color w:val="FF0000"/>
                <w:sz w:val="32"/>
                <w:szCs w:val="32"/>
              </w:rPr>
              <w:t>7,150</w:t>
            </w:r>
            <w:r w:rsidRPr="00334F2B">
              <w:rPr>
                <w:color w:val="auto"/>
                <w:sz w:val="32"/>
                <w:szCs w:val="32"/>
                <w:cs/>
              </w:rPr>
              <w:t xml:space="preserve"> บาทต่อคน รวมเป็นเงิน </w:t>
            </w:r>
            <w:r w:rsidRPr="00FB346A">
              <w:rPr>
                <w:color w:val="FF0000"/>
                <w:sz w:val="32"/>
                <w:szCs w:val="32"/>
              </w:rPr>
              <w:t>30</w:t>
            </w:r>
            <w:r w:rsidRPr="00FB346A">
              <w:rPr>
                <w:color w:val="FF0000"/>
                <w:sz w:val="32"/>
                <w:szCs w:val="32"/>
                <w:cs/>
              </w:rPr>
              <w:t xml:space="preserve"> </w:t>
            </w:r>
            <w:r w:rsidRPr="00334F2B">
              <w:rPr>
                <w:color w:val="auto"/>
                <w:sz w:val="32"/>
                <w:szCs w:val="32"/>
                <w:cs/>
              </w:rPr>
              <w:t xml:space="preserve">คน </w:t>
            </w:r>
            <w:r w:rsidRPr="00334F2B">
              <w:rPr>
                <w:color w:val="auto"/>
                <w:sz w:val="32"/>
                <w:szCs w:val="32"/>
              </w:rPr>
              <w:t xml:space="preserve">x 1 </w:t>
            </w:r>
            <w:r w:rsidRPr="00334F2B">
              <w:rPr>
                <w:color w:val="auto"/>
                <w:sz w:val="32"/>
                <w:szCs w:val="32"/>
                <w:cs/>
              </w:rPr>
              <w:t xml:space="preserve">งบประมาณปีการศึกษา รวมเป็น </w:t>
            </w:r>
            <w:r w:rsidRPr="00FB346A">
              <w:rPr>
                <w:color w:val="FF0000"/>
                <w:sz w:val="32"/>
                <w:szCs w:val="32"/>
              </w:rPr>
              <w:t>214,500</w:t>
            </w:r>
            <w:r w:rsidRPr="00334F2B">
              <w:rPr>
                <w:color w:val="auto"/>
                <w:sz w:val="32"/>
                <w:szCs w:val="32"/>
              </w:rPr>
              <w:t xml:space="preserve"> </w:t>
            </w:r>
            <w:r w:rsidRPr="00334F2B">
              <w:rPr>
                <w:color w:val="auto"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4401" w:type="dxa"/>
          </w:tcPr>
          <w:p w14:paraId="2C8A948E" w14:textId="77777777" w:rsidR="00FB346A" w:rsidRPr="00334F2B" w:rsidRDefault="00FB346A" w:rsidP="00F01165">
            <w:pPr>
              <w:pStyle w:val="Default"/>
              <w:rPr>
                <w:sz w:val="32"/>
                <w:szCs w:val="32"/>
              </w:rPr>
            </w:pPr>
            <w:r w:rsidRPr="00334F2B">
              <w:rPr>
                <w:b/>
                <w:bCs/>
                <w:sz w:val="32"/>
                <w:szCs w:val="32"/>
                <w:cs/>
              </w:rPr>
              <w:t>1. ค่าบริหารจัดการทั่วไป</w:t>
            </w:r>
          </w:p>
        </w:tc>
        <w:tc>
          <w:tcPr>
            <w:tcW w:w="1650" w:type="dxa"/>
          </w:tcPr>
          <w:p w14:paraId="5B71CFFE" w14:textId="77777777" w:rsidR="00FB346A" w:rsidRPr="00FB346A" w:rsidRDefault="00FB346A" w:rsidP="00F01165">
            <w:pPr>
              <w:pStyle w:val="Defaul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B346A">
              <w:rPr>
                <w:b/>
                <w:bCs/>
                <w:color w:val="FF0000"/>
                <w:sz w:val="32"/>
                <w:szCs w:val="32"/>
              </w:rPr>
              <w:t>122,265</w:t>
            </w:r>
          </w:p>
        </w:tc>
      </w:tr>
      <w:tr w:rsidR="00FB346A" w:rsidRPr="00334F2B" w14:paraId="30CD53B7" w14:textId="77777777" w:rsidTr="00F01165">
        <w:tc>
          <w:tcPr>
            <w:tcW w:w="1690" w:type="dxa"/>
            <w:vMerge/>
          </w:tcPr>
          <w:p w14:paraId="534BDBBA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849" w:type="dxa"/>
            <w:vMerge/>
          </w:tcPr>
          <w:p w14:paraId="203944BD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14:paraId="500EDC27" w14:textId="77777777" w:rsidR="00FB346A" w:rsidRPr="00334F2B" w:rsidRDefault="00FB346A" w:rsidP="00F01165">
            <w:pPr>
              <w:pStyle w:val="Default"/>
              <w:rPr>
                <w:sz w:val="32"/>
                <w:szCs w:val="32"/>
              </w:rPr>
            </w:pPr>
            <w:r w:rsidRPr="00334F2B">
              <w:rPr>
                <w:sz w:val="32"/>
                <w:szCs w:val="32"/>
                <w:cs/>
              </w:rPr>
              <w:t xml:space="preserve">   1.1 ค่าประกันความเสี่ยง </w:t>
            </w:r>
            <w:r w:rsidRPr="00334F2B">
              <w:rPr>
                <w:sz w:val="32"/>
                <w:szCs w:val="32"/>
              </w:rPr>
              <w:t xml:space="preserve">20 </w:t>
            </w:r>
            <w:r w:rsidRPr="00334F2B">
              <w:rPr>
                <w:sz w:val="32"/>
                <w:szCs w:val="32"/>
                <w:cs/>
              </w:rPr>
              <w:t>%</w:t>
            </w:r>
          </w:p>
        </w:tc>
        <w:tc>
          <w:tcPr>
            <w:tcW w:w="1650" w:type="dxa"/>
          </w:tcPr>
          <w:p w14:paraId="6520A7AC" w14:textId="77777777" w:rsidR="00FB346A" w:rsidRPr="00FB346A" w:rsidRDefault="00FB346A" w:rsidP="00F01165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 w:rsidRPr="00FB346A">
              <w:rPr>
                <w:color w:val="FF0000"/>
                <w:sz w:val="32"/>
                <w:szCs w:val="32"/>
              </w:rPr>
              <w:t>42,900</w:t>
            </w:r>
          </w:p>
        </w:tc>
      </w:tr>
      <w:tr w:rsidR="00FB346A" w:rsidRPr="00334F2B" w14:paraId="40E2EA5E" w14:textId="77777777" w:rsidTr="00F01165">
        <w:tc>
          <w:tcPr>
            <w:tcW w:w="1690" w:type="dxa"/>
            <w:vMerge/>
          </w:tcPr>
          <w:p w14:paraId="50117257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849" w:type="dxa"/>
            <w:vMerge/>
          </w:tcPr>
          <w:p w14:paraId="485C4BCC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14:paraId="17D4A2EF" w14:textId="77777777" w:rsidR="00FB346A" w:rsidRPr="00334F2B" w:rsidRDefault="00FB346A" w:rsidP="00F01165">
            <w:pPr>
              <w:pStyle w:val="Default"/>
              <w:rPr>
                <w:sz w:val="32"/>
                <w:szCs w:val="32"/>
                <w:cs/>
              </w:rPr>
            </w:pPr>
            <w:r w:rsidRPr="00334F2B">
              <w:rPr>
                <w:sz w:val="32"/>
                <w:szCs w:val="32"/>
                <w:cs/>
              </w:rPr>
              <w:t xml:space="preserve">   1.2 ค่าสมทบเข้ามหาวิทยาลัย</w:t>
            </w:r>
            <w:r w:rsidRPr="00334F2B">
              <w:rPr>
                <w:sz w:val="32"/>
                <w:szCs w:val="32"/>
              </w:rPr>
              <w:t xml:space="preserve"> 20</w:t>
            </w:r>
            <w:r w:rsidRPr="00334F2B">
              <w:rPr>
                <w:sz w:val="32"/>
                <w:szCs w:val="32"/>
                <w:cs/>
              </w:rPr>
              <w:t xml:space="preserve"> %</w:t>
            </w:r>
          </w:p>
        </w:tc>
        <w:tc>
          <w:tcPr>
            <w:tcW w:w="1650" w:type="dxa"/>
          </w:tcPr>
          <w:p w14:paraId="537B6BC9" w14:textId="77777777" w:rsidR="00FB346A" w:rsidRPr="00FB346A" w:rsidRDefault="00FB346A" w:rsidP="00F01165">
            <w:pPr>
              <w:pStyle w:val="Default"/>
              <w:jc w:val="center"/>
              <w:rPr>
                <w:color w:val="FF0000"/>
                <w:sz w:val="32"/>
                <w:szCs w:val="32"/>
                <w:cs/>
              </w:rPr>
            </w:pPr>
            <w:r w:rsidRPr="00FB346A">
              <w:rPr>
                <w:color w:val="FF0000"/>
                <w:sz w:val="32"/>
                <w:szCs w:val="32"/>
              </w:rPr>
              <w:t>42,900</w:t>
            </w:r>
          </w:p>
        </w:tc>
      </w:tr>
      <w:tr w:rsidR="00FB346A" w:rsidRPr="00334F2B" w14:paraId="7415F7F3" w14:textId="77777777" w:rsidTr="00F01165">
        <w:tc>
          <w:tcPr>
            <w:tcW w:w="1690" w:type="dxa"/>
            <w:vMerge/>
          </w:tcPr>
          <w:p w14:paraId="5C45E4A6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849" w:type="dxa"/>
            <w:vMerge/>
          </w:tcPr>
          <w:p w14:paraId="00619F9B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14:paraId="3C34B4FB" w14:textId="77777777" w:rsidR="00FB346A" w:rsidRPr="00334F2B" w:rsidRDefault="00FB346A" w:rsidP="00F01165">
            <w:pPr>
              <w:pStyle w:val="Default"/>
              <w:rPr>
                <w:sz w:val="32"/>
                <w:szCs w:val="32"/>
                <w:cs/>
              </w:rPr>
            </w:pPr>
            <w:r w:rsidRPr="00334F2B">
              <w:rPr>
                <w:sz w:val="32"/>
                <w:szCs w:val="32"/>
                <w:cs/>
              </w:rPr>
              <w:t xml:space="preserve">   1.3 ค่าสาธารณูปโภค </w:t>
            </w:r>
            <w:r w:rsidRPr="00334F2B">
              <w:rPr>
                <w:sz w:val="32"/>
                <w:szCs w:val="32"/>
              </w:rPr>
              <w:t xml:space="preserve">5 </w:t>
            </w:r>
            <w:r w:rsidRPr="00334F2B">
              <w:rPr>
                <w:sz w:val="32"/>
                <w:szCs w:val="32"/>
                <w:cs/>
              </w:rPr>
              <w:t>%</w:t>
            </w:r>
          </w:p>
        </w:tc>
        <w:tc>
          <w:tcPr>
            <w:tcW w:w="1650" w:type="dxa"/>
          </w:tcPr>
          <w:p w14:paraId="4D0FD973" w14:textId="77777777" w:rsidR="00FB346A" w:rsidRPr="00FB346A" w:rsidRDefault="00FB346A" w:rsidP="00F01165">
            <w:pPr>
              <w:pStyle w:val="Default"/>
              <w:jc w:val="center"/>
              <w:rPr>
                <w:color w:val="FF0000"/>
                <w:sz w:val="32"/>
                <w:szCs w:val="32"/>
                <w:cs/>
              </w:rPr>
            </w:pPr>
            <w:r w:rsidRPr="00FB346A">
              <w:rPr>
                <w:color w:val="FF0000"/>
                <w:sz w:val="32"/>
                <w:szCs w:val="32"/>
              </w:rPr>
              <w:t>10,725</w:t>
            </w:r>
          </w:p>
        </w:tc>
      </w:tr>
      <w:tr w:rsidR="00FB346A" w:rsidRPr="00334F2B" w14:paraId="5A76765D" w14:textId="77777777" w:rsidTr="00F01165">
        <w:tc>
          <w:tcPr>
            <w:tcW w:w="1690" w:type="dxa"/>
            <w:vMerge/>
          </w:tcPr>
          <w:p w14:paraId="09D62A0E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849" w:type="dxa"/>
            <w:vMerge/>
          </w:tcPr>
          <w:p w14:paraId="78180977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14:paraId="4D3004C7" w14:textId="77777777" w:rsidR="00FB346A" w:rsidRPr="00334F2B" w:rsidRDefault="00FB346A" w:rsidP="00F01165">
            <w:pPr>
              <w:pStyle w:val="Default"/>
              <w:rPr>
                <w:sz w:val="32"/>
                <w:szCs w:val="32"/>
                <w:cs/>
              </w:rPr>
            </w:pPr>
            <w:r w:rsidRPr="00334F2B">
              <w:rPr>
                <w:sz w:val="32"/>
                <w:szCs w:val="32"/>
                <w:cs/>
              </w:rPr>
              <w:t xml:space="preserve">   1.4 ค่าเงินออมสะสม (หลังหักสมทบมหาวิทยาลัย) </w:t>
            </w:r>
            <w:r w:rsidRPr="00334F2B">
              <w:rPr>
                <w:sz w:val="32"/>
                <w:szCs w:val="32"/>
              </w:rPr>
              <w:t xml:space="preserve">5 </w:t>
            </w:r>
            <w:r w:rsidRPr="00334F2B">
              <w:rPr>
                <w:sz w:val="32"/>
                <w:szCs w:val="32"/>
                <w:cs/>
              </w:rPr>
              <w:t>%</w:t>
            </w:r>
          </w:p>
        </w:tc>
        <w:tc>
          <w:tcPr>
            <w:tcW w:w="1650" w:type="dxa"/>
          </w:tcPr>
          <w:p w14:paraId="46342B85" w14:textId="77777777" w:rsidR="00FB346A" w:rsidRPr="00FB346A" w:rsidRDefault="00FB346A" w:rsidP="00F01165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 w:rsidRPr="00FB346A">
              <w:rPr>
                <w:color w:val="FF0000"/>
                <w:sz w:val="32"/>
                <w:szCs w:val="32"/>
              </w:rPr>
              <w:t>8,580</w:t>
            </w:r>
          </w:p>
        </w:tc>
      </w:tr>
      <w:tr w:rsidR="00FB346A" w:rsidRPr="00334F2B" w14:paraId="3F04C2EA" w14:textId="77777777" w:rsidTr="00F01165">
        <w:tc>
          <w:tcPr>
            <w:tcW w:w="1690" w:type="dxa"/>
            <w:vMerge/>
          </w:tcPr>
          <w:p w14:paraId="0DA7C0F4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849" w:type="dxa"/>
            <w:vMerge/>
          </w:tcPr>
          <w:p w14:paraId="77A20B15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14:paraId="1E90188C" w14:textId="77777777" w:rsidR="00FB346A" w:rsidRPr="00334F2B" w:rsidRDefault="00FB346A" w:rsidP="00F01165">
            <w:pPr>
              <w:pStyle w:val="Default"/>
              <w:rPr>
                <w:sz w:val="32"/>
                <w:szCs w:val="32"/>
                <w:cs/>
              </w:rPr>
            </w:pPr>
            <w:r w:rsidRPr="00334F2B">
              <w:rPr>
                <w:sz w:val="32"/>
                <w:szCs w:val="32"/>
                <w:cs/>
              </w:rPr>
              <w:t xml:space="preserve">   1.5 ค่างบกลาง (หลังหักสมทบฯ) </w:t>
            </w:r>
            <w:r w:rsidRPr="00334F2B">
              <w:rPr>
                <w:sz w:val="32"/>
                <w:szCs w:val="32"/>
              </w:rPr>
              <w:t>10</w:t>
            </w:r>
            <w:r w:rsidRPr="00334F2B">
              <w:rPr>
                <w:sz w:val="32"/>
                <w:szCs w:val="32"/>
                <w:cs/>
              </w:rPr>
              <w:t>%</w:t>
            </w:r>
          </w:p>
        </w:tc>
        <w:tc>
          <w:tcPr>
            <w:tcW w:w="1650" w:type="dxa"/>
          </w:tcPr>
          <w:p w14:paraId="190A6656" w14:textId="77777777" w:rsidR="00FB346A" w:rsidRPr="00FB346A" w:rsidRDefault="00FB346A" w:rsidP="00F01165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 w:rsidRPr="00FB346A">
              <w:rPr>
                <w:color w:val="FF0000"/>
                <w:sz w:val="32"/>
                <w:szCs w:val="32"/>
              </w:rPr>
              <w:t>17,160</w:t>
            </w:r>
          </w:p>
        </w:tc>
      </w:tr>
      <w:tr w:rsidR="00FB346A" w:rsidRPr="00334F2B" w14:paraId="43AAE6A5" w14:textId="77777777" w:rsidTr="00F01165">
        <w:tc>
          <w:tcPr>
            <w:tcW w:w="1690" w:type="dxa"/>
            <w:vMerge/>
          </w:tcPr>
          <w:p w14:paraId="34B66466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849" w:type="dxa"/>
            <w:vMerge/>
          </w:tcPr>
          <w:p w14:paraId="54366B47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14:paraId="46BE74E9" w14:textId="77777777" w:rsidR="00FB346A" w:rsidRPr="00334F2B" w:rsidRDefault="00FB346A" w:rsidP="00F01165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334F2B">
              <w:rPr>
                <w:b/>
                <w:bCs/>
                <w:sz w:val="32"/>
                <w:szCs w:val="32"/>
              </w:rPr>
              <w:t>2</w:t>
            </w:r>
            <w:r w:rsidRPr="00334F2B">
              <w:rPr>
                <w:b/>
                <w:bCs/>
                <w:sz w:val="32"/>
                <w:szCs w:val="32"/>
                <w:cs/>
              </w:rPr>
              <w:t>. ค่าบริหารจัดการการศึกษาของหลักสูตร</w:t>
            </w:r>
          </w:p>
        </w:tc>
        <w:tc>
          <w:tcPr>
            <w:tcW w:w="1650" w:type="dxa"/>
          </w:tcPr>
          <w:p w14:paraId="1397DAA0" w14:textId="77777777" w:rsidR="00FB346A" w:rsidRPr="00FB346A" w:rsidRDefault="00FB346A" w:rsidP="00F01165">
            <w:pPr>
              <w:pStyle w:val="Default"/>
              <w:jc w:val="center"/>
              <w:rPr>
                <w:b/>
                <w:bCs/>
                <w:color w:val="FF0000"/>
                <w:sz w:val="32"/>
                <w:szCs w:val="32"/>
                <w:cs/>
              </w:rPr>
            </w:pPr>
            <w:r w:rsidRPr="00FB346A">
              <w:rPr>
                <w:b/>
                <w:bCs/>
                <w:color w:val="FF0000"/>
                <w:sz w:val="32"/>
                <w:szCs w:val="32"/>
              </w:rPr>
              <w:t>92,235</w:t>
            </w:r>
          </w:p>
        </w:tc>
      </w:tr>
      <w:tr w:rsidR="00FB346A" w:rsidRPr="00334F2B" w14:paraId="29005F86" w14:textId="77777777" w:rsidTr="00F01165">
        <w:trPr>
          <w:trHeight w:val="558"/>
        </w:trPr>
        <w:tc>
          <w:tcPr>
            <w:tcW w:w="1690" w:type="dxa"/>
            <w:vMerge/>
          </w:tcPr>
          <w:p w14:paraId="0E5F1C77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849" w:type="dxa"/>
            <w:vMerge/>
          </w:tcPr>
          <w:p w14:paraId="71D3B082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14:paraId="61275CAB" w14:textId="77777777" w:rsidR="00FB346A" w:rsidRPr="00334F2B" w:rsidRDefault="00FB346A" w:rsidP="00F01165">
            <w:pPr>
              <w:pStyle w:val="Default"/>
              <w:rPr>
                <w:sz w:val="32"/>
                <w:szCs w:val="32"/>
              </w:rPr>
            </w:pPr>
            <w:r w:rsidRPr="00334F2B">
              <w:rPr>
                <w:sz w:val="32"/>
                <w:szCs w:val="32"/>
                <w:cs/>
              </w:rPr>
              <w:t xml:space="preserve">   </w:t>
            </w:r>
            <w:r w:rsidRPr="00334F2B">
              <w:rPr>
                <w:rFonts w:eastAsia="Times New Roman"/>
                <w:sz w:val="32"/>
                <w:szCs w:val="32"/>
              </w:rPr>
              <w:t>2</w:t>
            </w:r>
            <w:r w:rsidRPr="00334F2B">
              <w:rPr>
                <w:rFonts w:eastAsia="Times New Roman"/>
                <w:sz w:val="32"/>
                <w:szCs w:val="32"/>
                <w:cs/>
              </w:rPr>
              <w:t>.</w:t>
            </w:r>
            <w:r w:rsidRPr="00334F2B">
              <w:rPr>
                <w:rFonts w:eastAsia="Times New Roman"/>
                <w:sz w:val="32"/>
                <w:szCs w:val="32"/>
              </w:rPr>
              <w:t xml:space="preserve">1 </w:t>
            </w:r>
            <w:r w:rsidRPr="00334F2B">
              <w:rPr>
                <w:rFonts w:eastAsia="Times New Roman"/>
                <w:sz w:val="32"/>
                <w:szCs w:val="32"/>
                <w:cs/>
              </w:rPr>
              <w:t>ค่าใช้สอย วัสดุ ครุภัณฑ์ ที่ดินและสิ่งก่อสร้างและรายจ่ายอื่น</w:t>
            </w:r>
          </w:p>
        </w:tc>
        <w:tc>
          <w:tcPr>
            <w:tcW w:w="1650" w:type="dxa"/>
          </w:tcPr>
          <w:p w14:paraId="3E1AE643" w14:textId="77777777" w:rsidR="00FB346A" w:rsidRPr="00FB346A" w:rsidRDefault="00FB346A" w:rsidP="00F01165">
            <w:pPr>
              <w:pStyle w:val="Default"/>
              <w:jc w:val="center"/>
              <w:rPr>
                <w:color w:val="FF0000"/>
                <w:sz w:val="32"/>
                <w:szCs w:val="32"/>
                <w:cs/>
              </w:rPr>
            </w:pPr>
            <w:r w:rsidRPr="00FB346A">
              <w:rPr>
                <w:color w:val="FF0000"/>
                <w:sz w:val="32"/>
                <w:szCs w:val="32"/>
              </w:rPr>
              <w:t>67,235</w:t>
            </w:r>
          </w:p>
        </w:tc>
      </w:tr>
      <w:tr w:rsidR="00FB346A" w:rsidRPr="00334F2B" w14:paraId="046C5DE4" w14:textId="77777777" w:rsidTr="00F01165">
        <w:trPr>
          <w:trHeight w:val="416"/>
        </w:trPr>
        <w:tc>
          <w:tcPr>
            <w:tcW w:w="1690" w:type="dxa"/>
            <w:vMerge/>
          </w:tcPr>
          <w:p w14:paraId="0E5D6097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849" w:type="dxa"/>
            <w:vMerge/>
          </w:tcPr>
          <w:p w14:paraId="2F4F2A38" w14:textId="77777777" w:rsidR="00FB346A" w:rsidRPr="00334F2B" w:rsidRDefault="00FB346A" w:rsidP="00F0116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4401" w:type="dxa"/>
          </w:tcPr>
          <w:p w14:paraId="0B136403" w14:textId="77777777" w:rsidR="00FB346A" w:rsidRPr="00334F2B" w:rsidRDefault="00FB346A" w:rsidP="00F01165">
            <w:pPr>
              <w:pStyle w:val="Default"/>
              <w:rPr>
                <w:sz w:val="32"/>
                <w:szCs w:val="32"/>
                <w:cs/>
              </w:rPr>
            </w:pPr>
            <w:r w:rsidRPr="00334F2B">
              <w:rPr>
                <w:rFonts w:eastAsia="Times New Roman"/>
                <w:sz w:val="32"/>
                <w:szCs w:val="32"/>
                <w:cs/>
              </w:rPr>
              <w:t xml:space="preserve">   </w:t>
            </w:r>
            <w:r w:rsidRPr="00334F2B">
              <w:rPr>
                <w:rFonts w:eastAsia="Times New Roman"/>
                <w:sz w:val="32"/>
                <w:szCs w:val="32"/>
              </w:rPr>
              <w:t>2</w:t>
            </w:r>
            <w:r w:rsidRPr="00334F2B">
              <w:rPr>
                <w:rFonts w:eastAsia="Times New Roman"/>
                <w:sz w:val="32"/>
                <w:szCs w:val="32"/>
                <w:cs/>
              </w:rPr>
              <w:t>.</w:t>
            </w:r>
            <w:r w:rsidRPr="00334F2B">
              <w:rPr>
                <w:rFonts w:eastAsia="Times New Roman"/>
                <w:sz w:val="32"/>
                <w:szCs w:val="32"/>
              </w:rPr>
              <w:t xml:space="preserve">2 </w:t>
            </w:r>
            <w:r w:rsidRPr="00334F2B">
              <w:rPr>
                <w:rFonts w:eastAsia="Times New Roman"/>
                <w:sz w:val="32"/>
                <w:szCs w:val="32"/>
                <w:cs/>
              </w:rPr>
              <w:t>ค่าดำเนินโครงการกิจกรรมเสริมหลักสูตร</w:t>
            </w:r>
          </w:p>
        </w:tc>
        <w:tc>
          <w:tcPr>
            <w:tcW w:w="1650" w:type="dxa"/>
          </w:tcPr>
          <w:p w14:paraId="01F08D60" w14:textId="77777777" w:rsidR="00FB346A" w:rsidRPr="00FB346A" w:rsidRDefault="00FB346A" w:rsidP="00F01165">
            <w:pPr>
              <w:pStyle w:val="Default"/>
              <w:jc w:val="center"/>
              <w:rPr>
                <w:color w:val="FF0000"/>
                <w:sz w:val="32"/>
                <w:szCs w:val="32"/>
                <w:cs/>
              </w:rPr>
            </w:pPr>
            <w:r w:rsidRPr="00FB346A">
              <w:rPr>
                <w:color w:val="FF0000"/>
                <w:sz w:val="32"/>
                <w:szCs w:val="32"/>
              </w:rPr>
              <w:t>25,000</w:t>
            </w:r>
          </w:p>
        </w:tc>
      </w:tr>
      <w:tr w:rsidR="00FB346A" w:rsidRPr="00334F2B" w14:paraId="215273B1" w14:textId="77777777" w:rsidTr="00F01165">
        <w:tc>
          <w:tcPr>
            <w:tcW w:w="1690" w:type="dxa"/>
          </w:tcPr>
          <w:p w14:paraId="4C5AA848" w14:textId="77777777" w:rsidR="00FB346A" w:rsidRPr="00334F2B" w:rsidRDefault="00FB346A" w:rsidP="00F01165">
            <w:pPr>
              <w:pStyle w:val="Default"/>
              <w:ind w:right="-280"/>
              <w:jc w:val="center"/>
              <w:rPr>
                <w:b/>
                <w:bCs/>
                <w:color w:val="auto"/>
                <w:sz w:val="30"/>
                <w:szCs w:val="30"/>
                <w:cs/>
              </w:rPr>
            </w:pPr>
            <w:r w:rsidRPr="00334F2B">
              <w:rPr>
                <w:b/>
                <w:bCs/>
                <w:color w:val="auto"/>
                <w:sz w:val="30"/>
                <w:szCs w:val="30"/>
                <w:cs/>
              </w:rPr>
              <w:t>รวม</w:t>
            </w:r>
          </w:p>
        </w:tc>
        <w:tc>
          <w:tcPr>
            <w:tcW w:w="1849" w:type="dxa"/>
          </w:tcPr>
          <w:p w14:paraId="4CF6A252" w14:textId="77777777" w:rsidR="00FB346A" w:rsidRPr="001939B9" w:rsidRDefault="00FB346A" w:rsidP="00F01165">
            <w:pPr>
              <w:pStyle w:val="Default"/>
              <w:jc w:val="center"/>
              <w:rPr>
                <w:b/>
                <w:bCs/>
                <w:color w:val="FF0000"/>
                <w:sz w:val="32"/>
                <w:szCs w:val="32"/>
                <w:cs/>
              </w:rPr>
            </w:pPr>
            <w:r w:rsidRPr="001939B9">
              <w:rPr>
                <w:b/>
                <w:bCs/>
                <w:color w:val="FF0000"/>
                <w:sz w:val="32"/>
                <w:szCs w:val="32"/>
              </w:rPr>
              <w:t>214,500</w:t>
            </w:r>
          </w:p>
        </w:tc>
        <w:tc>
          <w:tcPr>
            <w:tcW w:w="4401" w:type="dxa"/>
          </w:tcPr>
          <w:p w14:paraId="2CBDFBFB" w14:textId="77777777" w:rsidR="00FB346A" w:rsidRPr="00334F2B" w:rsidRDefault="00FB346A" w:rsidP="00F0116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34F2B">
              <w:rPr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50" w:type="dxa"/>
          </w:tcPr>
          <w:p w14:paraId="0F789E02" w14:textId="77777777" w:rsidR="00FB346A" w:rsidRPr="00FB346A" w:rsidRDefault="00FB346A" w:rsidP="00F01165">
            <w:pPr>
              <w:pStyle w:val="Defaul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B346A">
              <w:rPr>
                <w:b/>
                <w:bCs/>
                <w:color w:val="FF0000"/>
                <w:sz w:val="32"/>
                <w:szCs w:val="32"/>
              </w:rPr>
              <w:t>214,500</w:t>
            </w:r>
          </w:p>
        </w:tc>
      </w:tr>
    </w:tbl>
    <w:p w14:paraId="732D1348" w14:textId="77777777" w:rsidR="00FB346A" w:rsidRPr="00FB346A" w:rsidRDefault="00FB346A" w:rsidP="00FB346A">
      <w:pPr>
        <w:pStyle w:val="Default"/>
        <w:rPr>
          <w:sz w:val="28"/>
          <w:szCs w:val="28"/>
        </w:rPr>
      </w:pPr>
      <w:r w:rsidRPr="00FB346A">
        <w:rPr>
          <w:b/>
          <w:bCs/>
          <w:sz w:val="28"/>
          <w:szCs w:val="28"/>
          <w:cs/>
        </w:rPr>
        <w:t>หมายเหตุ</w:t>
      </w:r>
      <w:r w:rsidRPr="00FB346A">
        <w:rPr>
          <w:sz w:val="28"/>
          <w:szCs w:val="28"/>
          <w:cs/>
        </w:rPr>
        <w:t xml:space="preserve"> *กรณีปรับปรุงหลักสูตร = งบประมาณโดยเฉลี่ยต่อปี ย้อนหลัง 5 ปี</w:t>
      </w:r>
    </w:p>
    <w:p w14:paraId="2349A406" w14:textId="593C2625" w:rsidR="00FB346A" w:rsidRDefault="00FB346A" w:rsidP="00FB346A">
      <w:pPr>
        <w:pStyle w:val="Default"/>
        <w:rPr>
          <w:sz w:val="28"/>
          <w:szCs w:val="28"/>
        </w:rPr>
      </w:pPr>
      <w:r w:rsidRPr="00FB346A">
        <w:rPr>
          <w:sz w:val="28"/>
          <w:szCs w:val="28"/>
          <w:cs/>
        </w:rPr>
        <w:t xml:space="preserve">              กรณีหลักสูตรใหม่ = งบประมาณที่อ้างอิงจากหลักสูตรอื่นที่ใกล้เคียง และจากประสบการณ์</w:t>
      </w:r>
    </w:p>
    <w:p w14:paraId="7390420A" w14:textId="77777777" w:rsidR="00FB346A" w:rsidRPr="00FB346A" w:rsidRDefault="00FB346A" w:rsidP="00FB346A">
      <w:pPr>
        <w:pStyle w:val="Default"/>
        <w:rPr>
          <w:rFonts w:hint="cs"/>
          <w:sz w:val="28"/>
          <w:szCs w:val="28"/>
        </w:rPr>
      </w:pPr>
    </w:p>
    <w:p w14:paraId="76D0AF53" w14:textId="77777777" w:rsidR="00FB346A" w:rsidRPr="00334F2B" w:rsidRDefault="00FB346A" w:rsidP="00FB346A">
      <w:pPr>
        <w:pStyle w:val="Default"/>
        <w:rPr>
          <w:sz w:val="32"/>
          <w:szCs w:val="32"/>
        </w:rPr>
      </w:pPr>
      <w:r w:rsidRPr="00334F2B">
        <w:rPr>
          <w:sz w:val="32"/>
          <w:szCs w:val="32"/>
          <w:cs/>
        </w:rPr>
        <w:tab/>
        <w:t>จากตาราง หากนำค่าใช้จ่ายรายการค่าบริหารจัดการการศึกษาของหลักสูตร มาวิเคราะห์ค่าใช้จ่ายต่อหัวต่อปี สามารถสรุปค่าใช้จ่ายต่อหัวต่อปีได้ดังต่อไปนี้</w:t>
      </w:r>
    </w:p>
    <w:p w14:paraId="3EE30933" w14:textId="77777777" w:rsidR="00FB346A" w:rsidRPr="00334F2B" w:rsidRDefault="00FB346A" w:rsidP="00FB346A">
      <w:pPr>
        <w:pStyle w:val="Default"/>
        <w:rPr>
          <w:sz w:val="32"/>
          <w:szCs w:val="32"/>
        </w:rPr>
      </w:pPr>
      <w:r w:rsidRPr="00334F2B">
        <w:rPr>
          <w:sz w:val="32"/>
          <w:szCs w:val="32"/>
          <w:cs/>
        </w:rPr>
        <w:t xml:space="preserve">                          ค่าใช้จ่ายต่อหัวต่อปี (บาท) </w:t>
      </w:r>
      <w:r w:rsidRPr="00334F2B">
        <w:rPr>
          <w:sz w:val="32"/>
          <w:szCs w:val="32"/>
        </w:rPr>
        <w:tab/>
      </w:r>
      <w:r w:rsidRPr="00334F2B">
        <w:rPr>
          <w:sz w:val="32"/>
          <w:szCs w:val="32"/>
          <w:cs/>
        </w:rPr>
        <w:t xml:space="preserve">= ค่าบริหารจัดการการศึกษาของหลักสูตร/จำนวนนักศึกษา </w:t>
      </w:r>
    </w:p>
    <w:p w14:paraId="26E4C1B8" w14:textId="77777777" w:rsidR="00FB346A" w:rsidRPr="00334F2B" w:rsidRDefault="00FB346A" w:rsidP="00FB346A">
      <w:pPr>
        <w:pStyle w:val="Default"/>
        <w:rPr>
          <w:b/>
          <w:bCs/>
          <w:color w:val="auto"/>
          <w:sz w:val="32"/>
          <w:szCs w:val="32"/>
        </w:rPr>
      </w:pPr>
      <w:r w:rsidRPr="00334F2B">
        <w:rPr>
          <w:sz w:val="32"/>
          <w:szCs w:val="32"/>
          <w:cs/>
        </w:rPr>
        <w:t xml:space="preserve">        </w:t>
      </w:r>
      <w:r w:rsidRPr="00334F2B">
        <w:rPr>
          <w:sz w:val="32"/>
          <w:szCs w:val="32"/>
        </w:rPr>
        <w:tab/>
      </w:r>
      <w:r w:rsidRPr="00334F2B">
        <w:rPr>
          <w:sz w:val="32"/>
          <w:szCs w:val="32"/>
        </w:rPr>
        <w:tab/>
      </w:r>
      <w:r w:rsidRPr="00334F2B">
        <w:rPr>
          <w:sz w:val="32"/>
          <w:szCs w:val="32"/>
          <w:cs/>
        </w:rPr>
        <w:t xml:space="preserve">     ค่าใช้จ่ายต่อหัวต่อปี (บาท) </w:t>
      </w:r>
      <w:r w:rsidRPr="00334F2B">
        <w:rPr>
          <w:sz w:val="32"/>
          <w:szCs w:val="32"/>
        </w:rPr>
        <w:tab/>
      </w:r>
      <w:r w:rsidRPr="00334F2B">
        <w:rPr>
          <w:color w:val="auto"/>
          <w:sz w:val="32"/>
          <w:szCs w:val="32"/>
          <w:cs/>
        </w:rPr>
        <w:t xml:space="preserve">= </w:t>
      </w:r>
      <w:r w:rsidRPr="00FB346A">
        <w:rPr>
          <w:color w:val="FF0000"/>
          <w:sz w:val="32"/>
          <w:szCs w:val="32"/>
        </w:rPr>
        <w:t>92,235</w:t>
      </w:r>
      <w:r w:rsidRPr="00FB346A">
        <w:rPr>
          <w:color w:val="FF0000"/>
          <w:sz w:val="32"/>
          <w:szCs w:val="32"/>
          <w:cs/>
        </w:rPr>
        <w:t>/</w:t>
      </w:r>
      <w:r w:rsidRPr="00FB346A">
        <w:rPr>
          <w:color w:val="FF0000"/>
          <w:sz w:val="32"/>
          <w:szCs w:val="32"/>
        </w:rPr>
        <w:t>30</w:t>
      </w:r>
    </w:p>
    <w:p w14:paraId="30E881AB" w14:textId="77777777" w:rsidR="00FB346A" w:rsidRPr="00334F2B" w:rsidRDefault="00FB346A" w:rsidP="00FB346A">
      <w:pPr>
        <w:pStyle w:val="Default"/>
        <w:rPr>
          <w:color w:val="auto"/>
          <w:sz w:val="32"/>
          <w:szCs w:val="32"/>
        </w:rPr>
      </w:pPr>
      <w:r w:rsidRPr="00334F2B">
        <w:rPr>
          <w:b/>
          <w:bCs/>
          <w:color w:val="auto"/>
          <w:sz w:val="32"/>
          <w:szCs w:val="32"/>
        </w:rPr>
        <w:tab/>
      </w:r>
      <w:r w:rsidRPr="00334F2B">
        <w:rPr>
          <w:b/>
          <w:bCs/>
          <w:color w:val="auto"/>
          <w:sz w:val="32"/>
          <w:szCs w:val="32"/>
        </w:rPr>
        <w:tab/>
      </w:r>
      <w:r w:rsidRPr="00334F2B">
        <w:rPr>
          <w:b/>
          <w:bCs/>
          <w:color w:val="auto"/>
          <w:sz w:val="32"/>
          <w:szCs w:val="32"/>
        </w:rPr>
        <w:tab/>
      </w:r>
      <w:r w:rsidRPr="00334F2B">
        <w:rPr>
          <w:b/>
          <w:bCs/>
          <w:color w:val="auto"/>
          <w:sz w:val="32"/>
          <w:szCs w:val="32"/>
        </w:rPr>
        <w:tab/>
      </w:r>
      <w:r w:rsidRPr="00334F2B">
        <w:rPr>
          <w:b/>
          <w:bCs/>
          <w:color w:val="auto"/>
          <w:sz w:val="32"/>
          <w:szCs w:val="32"/>
        </w:rPr>
        <w:tab/>
      </w:r>
      <w:r w:rsidRPr="00334F2B">
        <w:rPr>
          <w:b/>
          <w:bCs/>
          <w:color w:val="auto"/>
          <w:sz w:val="32"/>
          <w:szCs w:val="32"/>
          <w:cs/>
        </w:rPr>
        <w:t xml:space="preserve">      </w:t>
      </w:r>
      <w:r w:rsidRPr="00334F2B">
        <w:rPr>
          <w:b/>
          <w:bCs/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  <w:cs/>
        </w:rPr>
        <w:t xml:space="preserve">= </w:t>
      </w:r>
      <w:r w:rsidRPr="00FB346A">
        <w:rPr>
          <w:color w:val="FF0000"/>
          <w:sz w:val="32"/>
          <w:szCs w:val="32"/>
        </w:rPr>
        <w:t>3,074.50</w:t>
      </w:r>
      <w:r w:rsidRPr="00334F2B">
        <w:rPr>
          <w:color w:val="auto"/>
          <w:sz w:val="32"/>
          <w:szCs w:val="32"/>
        </w:rPr>
        <w:t xml:space="preserve"> </w:t>
      </w:r>
      <w:r w:rsidRPr="00334F2B">
        <w:rPr>
          <w:color w:val="auto"/>
          <w:sz w:val="32"/>
          <w:szCs w:val="32"/>
          <w:cs/>
        </w:rPr>
        <w:t>บาท</w:t>
      </w:r>
    </w:p>
    <w:p w14:paraId="62C33E15" w14:textId="77777777" w:rsidR="00FB346A" w:rsidRPr="00334F2B" w:rsidRDefault="00FB346A" w:rsidP="00FB346A">
      <w:pPr>
        <w:pStyle w:val="Default"/>
        <w:rPr>
          <w:color w:val="auto"/>
          <w:sz w:val="32"/>
          <w:szCs w:val="32"/>
        </w:rPr>
      </w:pPr>
      <w:r w:rsidRPr="00334F2B">
        <w:rPr>
          <w:color w:val="auto"/>
          <w:sz w:val="32"/>
          <w:szCs w:val="32"/>
          <w:cs/>
        </w:rPr>
        <w:t xml:space="preserve">   </w:t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  <w:cs/>
        </w:rPr>
        <w:t xml:space="preserve">ดังนั้น ประมาณการกำไรต่อคนต่อปี (บาท) = ค่าธรรมเนียมการศึกษา -ค่าใช้จ่ายต่อหัวต่อปี </w:t>
      </w:r>
    </w:p>
    <w:p w14:paraId="773197F9" w14:textId="77777777" w:rsidR="00FB346A" w:rsidRPr="00334F2B" w:rsidRDefault="00FB346A" w:rsidP="00FB346A">
      <w:pPr>
        <w:pStyle w:val="Default"/>
        <w:ind w:left="3600" w:firstLine="720"/>
        <w:rPr>
          <w:color w:val="auto"/>
          <w:sz w:val="32"/>
          <w:szCs w:val="32"/>
        </w:rPr>
      </w:pPr>
      <w:r w:rsidRPr="00334F2B">
        <w:rPr>
          <w:color w:val="auto"/>
          <w:sz w:val="32"/>
          <w:szCs w:val="32"/>
          <w:cs/>
        </w:rPr>
        <w:t xml:space="preserve">= </w:t>
      </w:r>
      <w:r w:rsidRPr="00FB346A">
        <w:rPr>
          <w:color w:val="FF0000"/>
          <w:sz w:val="32"/>
          <w:szCs w:val="32"/>
        </w:rPr>
        <w:t>7,150 – 3,074.50</w:t>
      </w:r>
    </w:p>
    <w:p w14:paraId="44A01E52" w14:textId="77777777" w:rsidR="00FB346A" w:rsidRPr="00334F2B" w:rsidRDefault="00FB346A" w:rsidP="00FB346A">
      <w:pPr>
        <w:pStyle w:val="Default"/>
        <w:ind w:left="3600" w:firstLine="720"/>
        <w:rPr>
          <w:color w:val="auto"/>
          <w:sz w:val="32"/>
          <w:szCs w:val="32"/>
        </w:rPr>
      </w:pPr>
      <w:r w:rsidRPr="00334F2B">
        <w:rPr>
          <w:color w:val="auto"/>
          <w:sz w:val="32"/>
          <w:szCs w:val="32"/>
          <w:cs/>
        </w:rPr>
        <w:t xml:space="preserve">= </w:t>
      </w:r>
      <w:r w:rsidRPr="00FB346A">
        <w:rPr>
          <w:color w:val="FF0000"/>
          <w:sz w:val="32"/>
          <w:szCs w:val="32"/>
        </w:rPr>
        <w:t>4,075.50</w:t>
      </w:r>
      <w:r w:rsidRPr="00334F2B">
        <w:rPr>
          <w:color w:val="auto"/>
          <w:sz w:val="32"/>
          <w:szCs w:val="32"/>
        </w:rPr>
        <w:t xml:space="preserve"> </w:t>
      </w:r>
      <w:r w:rsidRPr="00334F2B">
        <w:rPr>
          <w:color w:val="auto"/>
          <w:sz w:val="32"/>
          <w:szCs w:val="32"/>
          <w:cs/>
        </w:rPr>
        <w:t>บาท</w:t>
      </w:r>
    </w:p>
    <w:p w14:paraId="4DB81B29" w14:textId="77777777" w:rsidR="00FB346A" w:rsidRPr="00334F2B" w:rsidRDefault="00FB346A" w:rsidP="00FB346A">
      <w:pPr>
        <w:pStyle w:val="Default"/>
        <w:rPr>
          <w:color w:val="auto"/>
          <w:sz w:val="32"/>
          <w:szCs w:val="32"/>
          <w:cs/>
        </w:rPr>
      </w:pPr>
      <w:r w:rsidRPr="00334F2B">
        <w:rPr>
          <w:color w:val="auto"/>
          <w:sz w:val="32"/>
          <w:szCs w:val="32"/>
          <w:cs/>
        </w:rPr>
        <w:t xml:space="preserve">หรือ ประมาณร้อยละของค่าธรรมเนียมการศึกษา </w:t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  <w:cs/>
        </w:rPr>
        <w:t xml:space="preserve">= ประมาณการกำไรต่อคนต่อปี </w:t>
      </w:r>
      <w:r w:rsidRPr="00334F2B">
        <w:rPr>
          <w:color w:val="auto"/>
          <w:sz w:val="32"/>
          <w:szCs w:val="32"/>
        </w:rPr>
        <w:t xml:space="preserve">x </w:t>
      </w:r>
      <w:r w:rsidRPr="00334F2B">
        <w:rPr>
          <w:color w:val="auto"/>
          <w:sz w:val="32"/>
          <w:szCs w:val="32"/>
          <w:cs/>
        </w:rPr>
        <w:t>100/ค่าธรรมเนียมการศึกษา</w:t>
      </w:r>
    </w:p>
    <w:p w14:paraId="2AF6D8E6" w14:textId="322FEA47" w:rsidR="00FB346A" w:rsidRPr="00334F2B" w:rsidRDefault="00FB346A" w:rsidP="00FB346A">
      <w:pPr>
        <w:pStyle w:val="Default"/>
        <w:jc w:val="thaiDistribute"/>
        <w:rPr>
          <w:color w:val="auto"/>
          <w:sz w:val="32"/>
          <w:szCs w:val="32"/>
        </w:rPr>
      </w:pPr>
      <w:r w:rsidRPr="00334F2B">
        <w:rPr>
          <w:color w:val="auto"/>
          <w:sz w:val="32"/>
          <w:szCs w:val="32"/>
          <w:cs/>
        </w:rPr>
        <w:t xml:space="preserve">          </w:t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  <w:cs/>
        </w:rPr>
        <w:t xml:space="preserve">= </w:t>
      </w:r>
      <w:r w:rsidRPr="00FB346A">
        <w:rPr>
          <w:color w:val="FF0000"/>
          <w:sz w:val="32"/>
          <w:szCs w:val="32"/>
        </w:rPr>
        <w:t>4,075.50</w:t>
      </w:r>
      <w:r w:rsidRPr="00FB346A">
        <w:rPr>
          <w:color w:val="FF0000"/>
          <w:sz w:val="32"/>
          <w:szCs w:val="32"/>
          <w:cs/>
        </w:rPr>
        <w:t xml:space="preserve"> </w:t>
      </w:r>
      <w:r w:rsidRPr="00FB346A">
        <w:rPr>
          <w:color w:val="FF0000"/>
          <w:sz w:val="32"/>
          <w:szCs w:val="32"/>
        </w:rPr>
        <w:t xml:space="preserve">x </w:t>
      </w:r>
      <w:r w:rsidRPr="00FB346A">
        <w:rPr>
          <w:color w:val="FF0000"/>
          <w:sz w:val="32"/>
          <w:szCs w:val="32"/>
          <w:cs/>
        </w:rPr>
        <w:t>100/</w:t>
      </w:r>
      <w:r w:rsidR="004538DE">
        <w:rPr>
          <w:color w:val="FF0000"/>
          <w:sz w:val="32"/>
          <w:szCs w:val="32"/>
        </w:rPr>
        <w:t>7,150</w:t>
      </w:r>
    </w:p>
    <w:p w14:paraId="5AEBC3B3" w14:textId="06D3247F" w:rsidR="00FB346A" w:rsidRPr="00334F2B" w:rsidRDefault="00FB346A" w:rsidP="00FB346A">
      <w:pPr>
        <w:pStyle w:val="Default"/>
        <w:jc w:val="thaiDistribute"/>
        <w:rPr>
          <w:color w:val="auto"/>
          <w:sz w:val="32"/>
          <w:szCs w:val="32"/>
        </w:rPr>
      </w:pP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  <w:cs/>
        </w:rPr>
        <w:t xml:space="preserve">= </w:t>
      </w:r>
      <w:r w:rsidR="004538DE">
        <w:rPr>
          <w:color w:val="FF0000"/>
          <w:sz w:val="32"/>
          <w:szCs w:val="32"/>
        </w:rPr>
        <w:t>57</w:t>
      </w:r>
    </w:p>
    <w:p w14:paraId="21BF8332" w14:textId="77777777" w:rsidR="00FB346A" w:rsidRPr="00334F2B" w:rsidRDefault="00FB346A" w:rsidP="00FB346A">
      <w:pPr>
        <w:pStyle w:val="Default"/>
        <w:jc w:val="thaiDistribute"/>
        <w:rPr>
          <w:color w:val="auto"/>
          <w:sz w:val="32"/>
          <w:szCs w:val="32"/>
        </w:rPr>
      </w:pPr>
      <w:r w:rsidRPr="00334F2B">
        <w:rPr>
          <w:color w:val="auto"/>
          <w:sz w:val="32"/>
          <w:szCs w:val="32"/>
          <w:cs/>
        </w:rPr>
        <w:t xml:space="preserve"> จึงพอสรุปได้ว่า  </w:t>
      </w:r>
      <w:r w:rsidRPr="004538DE">
        <w:rPr>
          <w:color w:val="auto"/>
          <w:sz w:val="32"/>
          <w:szCs w:val="32"/>
          <w:cs/>
        </w:rPr>
        <w:t>ควรรับนักศึกษาอย่างน้อย จำนวน (คน/ปี) = ค่าบริหารจัดการการศึกษาของหลักสูตร/ค่าธรรมเนียมการศึกษา</w:t>
      </w:r>
      <w:r w:rsidRPr="00334F2B">
        <w:rPr>
          <w:color w:val="auto"/>
          <w:sz w:val="32"/>
          <w:szCs w:val="32"/>
          <w:cs/>
        </w:rPr>
        <w:t xml:space="preserve">  </w:t>
      </w:r>
    </w:p>
    <w:p w14:paraId="4B18CE7C" w14:textId="6077E555" w:rsidR="00FB346A" w:rsidRPr="00334F2B" w:rsidRDefault="00FB346A" w:rsidP="00FB346A">
      <w:pPr>
        <w:pStyle w:val="Default"/>
        <w:jc w:val="thaiDistribute"/>
        <w:rPr>
          <w:rFonts w:hint="cs"/>
          <w:color w:val="auto"/>
          <w:sz w:val="32"/>
          <w:szCs w:val="32"/>
        </w:rPr>
      </w:pP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  <w:cs/>
        </w:rPr>
        <w:t xml:space="preserve">= </w:t>
      </w:r>
      <w:r w:rsidRPr="004538DE">
        <w:rPr>
          <w:color w:val="FF0000"/>
          <w:sz w:val="32"/>
          <w:szCs w:val="32"/>
        </w:rPr>
        <w:t>92,235</w:t>
      </w:r>
      <w:r w:rsidRPr="004538DE">
        <w:rPr>
          <w:color w:val="FF0000"/>
          <w:sz w:val="32"/>
          <w:szCs w:val="32"/>
          <w:cs/>
        </w:rPr>
        <w:t>/</w:t>
      </w:r>
      <w:r w:rsidR="004538DE">
        <w:rPr>
          <w:color w:val="FF0000"/>
          <w:sz w:val="32"/>
          <w:szCs w:val="32"/>
        </w:rPr>
        <w:t>7,150</w:t>
      </w:r>
    </w:p>
    <w:p w14:paraId="11B6432A" w14:textId="0B6E548C" w:rsidR="00FB346A" w:rsidRPr="00334F2B" w:rsidRDefault="00FB346A" w:rsidP="00FB346A">
      <w:pPr>
        <w:pStyle w:val="Default"/>
        <w:jc w:val="thaiDistribute"/>
        <w:rPr>
          <w:color w:val="auto"/>
          <w:sz w:val="32"/>
          <w:szCs w:val="32"/>
        </w:rPr>
      </w:pP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</w:rPr>
        <w:tab/>
      </w:r>
      <w:r w:rsidRPr="00334F2B">
        <w:rPr>
          <w:color w:val="auto"/>
          <w:sz w:val="32"/>
          <w:szCs w:val="32"/>
          <w:cs/>
        </w:rPr>
        <w:t xml:space="preserve">= </w:t>
      </w:r>
      <w:r w:rsidR="004538DE">
        <w:rPr>
          <w:color w:val="FF0000"/>
          <w:sz w:val="32"/>
          <w:szCs w:val="32"/>
        </w:rPr>
        <w:t>12.9</w:t>
      </w:r>
      <w:r w:rsidRPr="00334F2B">
        <w:rPr>
          <w:color w:val="auto"/>
          <w:sz w:val="32"/>
          <w:szCs w:val="32"/>
        </w:rPr>
        <w:t xml:space="preserve"> </w:t>
      </w:r>
      <w:r w:rsidRPr="00334F2B">
        <w:rPr>
          <w:color w:val="auto"/>
          <w:sz w:val="32"/>
          <w:szCs w:val="32"/>
          <w:cs/>
        </w:rPr>
        <w:t>คน/ปี</w:t>
      </w:r>
    </w:p>
    <w:p w14:paraId="07476456" w14:textId="7D44AF2B" w:rsidR="00472B4C" w:rsidRDefault="00472B4C" w:rsidP="00FB346A">
      <w:pPr>
        <w:tabs>
          <w:tab w:val="left" w:pos="426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8E0DF8D" w14:textId="77777777" w:rsidR="00A27150" w:rsidRPr="00E617B7" w:rsidRDefault="00360AB2" w:rsidP="00360AB2">
      <w:pPr>
        <w:rPr>
          <w:rFonts w:ascii="TH SarabunPSK" w:hAnsi="TH SarabunPSK" w:cs="TH SarabunPSK"/>
          <w:i/>
          <w:iCs/>
          <w:color w:val="FF0000"/>
          <w:spacing w:val="-8"/>
          <w:sz w:val="32"/>
          <w:szCs w:val="32"/>
        </w:rPr>
      </w:pP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72B4C" w:rsidRPr="00E617B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450BC" w:rsidRPr="00E617B7">
        <w:rPr>
          <w:rFonts w:ascii="TH SarabunPSK" w:hAnsi="TH SarabunPSK" w:cs="TH SarabunPSK"/>
          <w:b/>
          <w:bCs/>
          <w:sz w:val="32"/>
          <w:szCs w:val="32"/>
          <w:cs/>
        </w:rPr>
        <w:t>สรุปความเสี่ยงและแผนความเสี่ยง</w:t>
      </w:r>
      <w:r w:rsidR="008816F4" w:rsidRPr="00E617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7150" w:rsidRPr="00E617B7">
        <w:rPr>
          <w:rFonts w:ascii="TH SarabunPSK" w:hAnsi="TH SarabunPSK" w:cs="TH SarabunPSK"/>
          <w:i/>
          <w:iCs/>
          <w:color w:val="FF0000"/>
          <w:spacing w:val="-8"/>
          <w:sz w:val="32"/>
          <w:szCs w:val="32"/>
          <w:cs/>
        </w:rPr>
        <w:t xml:space="preserve">(ระบุความเสี่ยงที่สำคัญที่ส่งผลกระทบต่อความยั่งยืนหลักสูตร เรียงตามลำดับ </w:t>
      </w:r>
      <w:r w:rsidR="00A27150" w:rsidRPr="00E617B7">
        <w:rPr>
          <w:rFonts w:ascii="TH SarabunPSK" w:hAnsi="TH SarabunPSK" w:cs="TH SarabunPSK"/>
          <w:i/>
          <w:iCs/>
          <w:color w:val="FF0000"/>
          <w:spacing w:val="-8"/>
          <w:sz w:val="32"/>
          <w:szCs w:val="32"/>
        </w:rPr>
        <w:t>5</w:t>
      </w:r>
      <w:r w:rsidR="00A27150" w:rsidRPr="00E617B7">
        <w:rPr>
          <w:rFonts w:ascii="TH SarabunPSK" w:hAnsi="TH SarabunPSK" w:cs="TH SarabunPSK"/>
          <w:i/>
          <w:iCs/>
          <w:color w:val="FF0000"/>
          <w:spacing w:val="-8"/>
          <w:sz w:val="32"/>
          <w:szCs w:val="32"/>
          <w:cs/>
        </w:rPr>
        <w:t xml:space="preserve"> ความเสี่ยง)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128B" w:rsidRPr="00E617B7" w14:paraId="45C69CF0" w14:textId="77777777" w:rsidTr="00477A84">
        <w:trPr>
          <w:tblHeader/>
        </w:trPr>
        <w:tc>
          <w:tcPr>
            <w:tcW w:w="3116" w:type="dxa"/>
            <w:shd w:val="clear" w:color="auto" w:fill="auto"/>
          </w:tcPr>
          <w:p w14:paraId="45ED19C9" w14:textId="77777777" w:rsidR="0066128B" w:rsidRPr="00E617B7" w:rsidRDefault="0066128B" w:rsidP="0047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117" w:type="dxa"/>
            <w:shd w:val="clear" w:color="auto" w:fill="auto"/>
          </w:tcPr>
          <w:p w14:paraId="34030DA3" w14:textId="77777777" w:rsidR="0066128B" w:rsidRPr="00E617B7" w:rsidRDefault="0066128B" w:rsidP="0047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ผลกระทบต่อหลักสูตร</w:t>
            </w:r>
          </w:p>
        </w:tc>
        <w:tc>
          <w:tcPr>
            <w:tcW w:w="3117" w:type="dxa"/>
            <w:shd w:val="clear" w:color="auto" w:fill="auto"/>
          </w:tcPr>
          <w:p w14:paraId="742EE2FB" w14:textId="77777777" w:rsidR="0066128B" w:rsidRPr="00E617B7" w:rsidRDefault="0066128B" w:rsidP="00477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7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แนวทางการจัดการความเสี่ยง</w:t>
            </w:r>
          </w:p>
        </w:tc>
      </w:tr>
      <w:tr w:rsidR="0066128B" w:rsidRPr="00E617B7" w14:paraId="540E426A" w14:textId="77777777" w:rsidTr="00477A84">
        <w:tc>
          <w:tcPr>
            <w:tcW w:w="3116" w:type="dxa"/>
            <w:shd w:val="clear" w:color="auto" w:fill="auto"/>
          </w:tcPr>
          <w:p w14:paraId="6F7F7070" w14:textId="77777777" w:rsidR="0066128B" w:rsidRPr="00E617B7" w:rsidRDefault="0066128B" w:rsidP="006F5758">
            <w:pPr>
              <w:pStyle w:val="ListParagraph"/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617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การเงินและบริหารจัดการ</w:t>
            </w:r>
          </w:p>
        </w:tc>
        <w:tc>
          <w:tcPr>
            <w:tcW w:w="3117" w:type="dxa"/>
            <w:shd w:val="clear" w:color="auto" w:fill="auto"/>
          </w:tcPr>
          <w:p w14:paraId="07095CF2" w14:textId="77777777" w:rsidR="0066128B" w:rsidRPr="00E617B7" w:rsidRDefault="0066128B" w:rsidP="00477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</w:tcPr>
          <w:p w14:paraId="0D3F64E4" w14:textId="77777777" w:rsidR="0066128B" w:rsidRPr="00E617B7" w:rsidRDefault="0066128B" w:rsidP="00477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128B" w:rsidRPr="00E617B7" w14:paraId="685AE00B" w14:textId="77777777" w:rsidTr="00477A84">
        <w:tc>
          <w:tcPr>
            <w:tcW w:w="3116" w:type="dxa"/>
            <w:shd w:val="clear" w:color="auto" w:fill="auto"/>
          </w:tcPr>
          <w:p w14:paraId="4216B034" w14:textId="77777777" w:rsidR="0066128B" w:rsidRPr="00E617B7" w:rsidRDefault="0066128B" w:rsidP="00477A84">
            <w:pPr>
              <w:ind w:left="245" w:hanging="24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617B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การรับนักศึกษาไม่เป็นไปตามเป้าหมายที่กำหนด</w:t>
            </w:r>
          </w:p>
        </w:tc>
        <w:tc>
          <w:tcPr>
            <w:tcW w:w="3117" w:type="dxa"/>
            <w:shd w:val="clear" w:color="auto" w:fill="auto"/>
          </w:tcPr>
          <w:p w14:paraId="7B72909B" w14:textId="77777777" w:rsidR="0066128B" w:rsidRPr="00E617B7" w:rsidRDefault="0066128B" w:rsidP="00477A8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617B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(ความเสี่ยงในข้อ 2-4 เป็นตัวอย่าง</w:t>
            </w:r>
          </w:p>
          <w:p w14:paraId="752282B7" w14:textId="77777777" w:rsidR="0066128B" w:rsidRPr="00E617B7" w:rsidRDefault="0066128B" w:rsidP="00477A8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617B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หัวข้อความเสี่ยงที่หลักสูตรควรระบุ)</w:t>
            </w:r>
          </w:p>
        </w:tc>
        <w:tc>
          <w:tcPr>
            <w:tcW w:w="3117" w:type="dxa"/>
            <w:shd w:val="clear" w:color="auto" w:fill="auto"/>
          </w:tcPr>
          <w:p w14:paraId="47FDA2C9" w14:textId="77777777" w:rsidR="0066128B" w:rsidRPr="00E617B7" w:rsidRDefault="0066128B" w:rsidP="00477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128B" w:rsidRPr="00E617B7" w14:paraId="556514B7" w14:textId="77777777" w:rsidTr="00477A84">
        <w:tc>
          <w:tcPr>
            <w:tcW w:w="3116" w:type="dxa"/>
            <w:shd w:val="clear" w:color="auto" w:fill="auto"/>
          </w:tcPr>
          <w:p w14:paraId="0151FCD6" w14:textId="77777777" w:rsidR="0066128B" w:rsidRPr="00E617B7" w:rsidRDefault="0066128B" w:rsidP="00477A84">
            <w:pPr>
              <w:ind w:left="245" w:hanging="245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617B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นักศึกษาลาออกระหว่างศึกษา</w:t>
            </w:r>
          </w:p>
        </w:tc>
        <w:tc>
          <w:tcPr>
            <w:tcW w:w="3117" w:type="dxa"/>
            <w:shd w:val="clear" w:color="auto" w:fill="auto"/>
          </w:tcPr>
          <w:p w14:paraId="415D545D" w14:textId="77777777" w:rsidR="0066128B" w:rsidRPr="00E617B7" w:rsidRDefault="0066128B" w:rsidP="00477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</w:tcPr>
          <w:p w14:paraId="347A5D96" w14:textId="77777777" w:rsidR="0066128B" w:rsidRPr="00E617B7" w:rsidRDefault="0066128B" w:rsidP="00477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128B" w:rsidRPr="00E617B7" w14:paraId="598DB4A8" w14:textId="77777777" w:rsidTr="00477A84">
        <w:tc>
          <w:tcPr>
            <w:tcW w:w="3116" w:type="dxa"/>
            <w:shd w:val="clear" w:color="auto" w:fill="auto"/>
          </w:tcPr>
          <w:p w14:paraId="21D8866D" w14:textId="77777777" w:rsidR="0066128B" w:rsidRPr="00E617B7" w:rsidRDefault="0066128B" w:rsidP="00477A84">
            <w:pPr>
              <w:ind w:left="245" w:hanging="24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617B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นักศึกษาไม่</w:t>
            </w:r>
            <w:r w:rsidR="006F5758" w:rsidRPr="00E617B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สำเร็จการศึกษา</w:t>
            </w:r>
            <w:r w:rsidRPr="00E617B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ตามกำหนดเวลาของหลักสูตร</w:t>
            </w:r>
          </w:p>
        </w:tc>
        <w:tc>
          <w:tcPr>
            <w:tcW w:w="3117" w:type="dxa"/>
            <w:shd w:val="clear" w:color="auto" w:fill="auto"/>
          </w:tcPr>
          <w:p w14:paraId="0AA9C430" w14:textId="77777777" w:rsidR="0066128B" w:rsidRPr="00E617B7" w:rsidRDefault="0066128B" w:rsidP="00477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</w:tcPr>
          <w:p w14:paraId="2DD82EF2" w14:textId="77777777" w:rsidR="0066128B" w:rsidRPr="00E617B7" w:rsidRDefault="0066128B" w:rsidP="00477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128B" w:rsidRPr="00E617B7" w14:paraId="7F33B421" w14:textId="77777777" w:rsidTr="00477A84">
        <w:tc>
          <w:tcPr>
            <w:tcW w:w="3116" w:type="dxa"/>
            <w:shd w:val="clear" w:color="auto" w:fill="auto"/>
          </w:tcPr>
          <w:p w14:paraId="2C587A75" w14:textId="77777777" w:rsidR="0066128B" w:rsidRPr="00E617B7" w:rsidRDefault="0066128B" w:rsidP="00477A84">
            <w:pPr>
              <w:pStyle w:val="ListParagraph"/>
              <w:ind w:left="245" w:hanging="24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617B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5. ....................................</w:t>
            </w:r>
          </w:p>
        </w:tc>
        <w:tc>
          <w:tcPr>
            <w:tcW w:w="3117" w:type="dxa"/>
            <w:shd w:val="clear" w:color="auto" w:fill="auto"/>
          </w:tcPr>
          <w:p w14:paraId="595EA3C8" w14:textId="77777777" w:rsidR="0066128B" w:rsidRPr="00E617B7" w:rsidRDefault="0066128B" w:rsidP="00477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</w:tcPr>
          <w:p w14:paraId="1EBE2239" w14:textId="77777777" w:rsidR="0066128B" w:rsidRPr="00E617B7" w:rsidRDefault="0066128B" w:rsidP="00477A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D924481" w14:textId="09257590" w:rsidR="00E1687D" w:rsidRDefault="00E1687D" w:rsidP="00F41E8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1BDD51" w14:textId="586009FE" w:rsidR="00196158" w:rsidRDefault="00196158" w:rsidP="00F41E8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Pr="00196158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การประกันคุณภาพหลักสูตร</w:t>
      </w:r>
    </w:p>
    <w:p w14:paraId="776C2F8F" w14:textId="1E5D311F" w:rsidR="00196158" w:rsidRPr="00196158" w:rsidRDefault="00196158" w:rsidP="00196158">
      <w:pPr>
        <w:ind w:firstLine="720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196158">
        <w:rPr>
          <w:rFonts w:ascii="TH SarabunPSK" w:hAnsi="TH SarabunPSK" w:cs="TH SarabunPSK"/>
          <w:color w:val="FF0000"/>
          <w:sz w:val="32"/>
          <w:szCs w:val="32"/>
          <w:cs/>
        </w:rPr>
        <w:t>การประกันคุณภาพระดับอุดมศึกษาของหลักสูตร................................. สาขาวิชา................................ (หลักสูตรใหม่/หลักสูตรปรับปรุง พ.ศ. ................) ซึ่งมีการดำเนินการบริหารจัดการหลักสูตรให้เป็นไปตามประกาศคณะกรรมการมาตรฐานการอุดมศึกษา เรื่อง เกณฑ์มาตรฐานหลักสูตรระดับปริญญาตรี พ.ศ. ๒๕๖๕/ประกาศคณะกรรมการมาตรฐานการอุดมศึกษา เรื่อง เกณฑ์มาตรฐานหลักสูตรระดับบัณฑิตศึกษา พ.ศ. ๒๕๖๕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96158">
        <w:rPr>
          <w:rFonts w:ascii="TH SarabunPSK" w:hAnsi="TH SarabunPSK" w:cs="TH SarabunPSK"/>
          <w:color w:val="FF0000"/>
          <w:sz w:val="32"/>
          <w:szCs w:val="32"/>
          <w:cs/>
        </w:rPr>
        <w:t xml:space="preserve">(ให้ใส่ประกาศตามระดับของหลักสูตร) รวมถึงการใช้ระบบการประกันคุณภาพที่คณะกรรมการประกันคุณภาพระดับอุดมศึกษาให้ความเห็นชอบและสามารถใช้เทียบเคียงได้ตามระบบสากล คือ ระบบ </w:t>
      </w:r>
      <w:r w:rsidRPr="00196158">
        <w:rPr>
          <w:rFonts w:ascii="TH SarabunPSK" w:hAnsi="TH SarabunPSK" w:cs="TH SarabunPSK"/>
          <w:color w:val="FF0000"/>
          <w:sz w:val="32"/>
          <w:szCs w:val="32"/>
        </w:rPr>
        <w:t xml:space="preserve">ASEAN University Network - Quality Assurance (AUN-QA) </w:t>
      </w:r>
      <w:r w:rsidRPr="00196158">
        <w:rPr>
          <w:rFonts w:ascii="TH SarabunPSK" w:hAnsi="TH SarabunPSK" w:cs="TH SarabunPSK"/>
          <w:color w:val="FF0000"/>
          <w:sz w:val="32"/>
          <w:szCs w:val="32"/>
          <w:cs/>
        </w:rPr>
        <w:t>ตามรอบการประเมินอย่างน้อยปีละ 1 ครั้ง</w:t>
      </w:r>
    </w:p>
    <w:sectPr w:rsidR="00196158" w:rsidRPr="00196158" w:rsidSect="002C02A1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709" w:right="1138" w:bottom="567" w:left="1296" w:header="446" w:footer="15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7290" w14:textId="77777777" w:rsidR="0001503C" w:rsidRDefault="0001503C">
      <w:r>
        <w:separator/>
      </w:r>
    </w:p>
  </w:endnote>
  <w:endnote w:type="continuationSeparator" w:id="0">
    <w:p w14:paraId="789973A1" w14:textId="77777777" w:rsidR="0001503C" w:rsidRDefault="0001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SimSun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5D7D" w14:textId="77777777" w:rsidR="00014A75" w:rsidRPr="007B50FC" w:rsidRDefault="00014A75" w:rsidP="002214A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42C7" w14:textId="77777777" w:rsidR="0001503C" w:rsidRDefault="0001503C">
      <w:r>
        <w:separator/>
      </w:r>
    </w:p>
  </w:footnote>
  <w:footnote w:type="continuationSeparator" w:id="0">
    <w:p w14:paraId="6D42C706" w14:textId="77777777" w:rsidR="0001503C" w:rsidRDefault="0001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79AE" w14:textId="77777777" w:rsidR="00014A75" w:rsidRDefault="00014A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7DFEFD7" w14:textId="77777777" w:rsidR="00014A75" w:rsidRDefault="00014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BDF7" w14:textId="77777777" w:rsidR="00014A75" w:rsidRPr="007223D8" w:rsidRDefault="00014A75" w:rsidP="00014A75">
    <w:pPr>
      <w:pStyle w:val="Header"/>
      <w:jc w:val="right"/>
      <w:rPr>
        <w:rFonts w:ascii="TH SarabunPSK" w:hAnsi="TH SarabunPSK" w:cs="TH SarabunPSK" w:hint="cs"/>
        <w:sz w:val="30"/>
        <w:szCs w:val="30"/>
      </w:rPr>
    </w:pPr>
    <w:r w:rsidRPr="00014A75">
      <w:rPr>
        <w:rFonts w:ascii="TH SarabunPSK" w:hAnsi="TH SarabunPSK" w:cs="TH SarabunPSK"/>
        <w:sz w:val="30"/>
        <w:szCs w:val="30"/>
      </w:rPr>
      <w:fldChar w:fldCharType="begin"/>
    </w:r>
    <w:r w:rsidRPr="00014A75">
      <w:rPr>
        <w:rFonts w:ascii="TH SarabunPSK" w:hAnsi="TH SarabunPSK" w:cs="TH SarabunPSK"/>
        <w:sz w:val="30"/>
        <w:szCs w:val="30"/>
      </w:rPr>
      <w:instrText xml:space="preserve"> PAGE   \</w:instrText>
    </w:r>
    <w:r w:rsidRPr="00014A75">
      <w:rPr>
        <w:rFonts w:ascii="TH SarabunPSK" w:hAnsi="TH SarabunPSK" w:cs="TH SarabunPSK"/>
        <w:sz w:val="30"/>
        <w:szCs w:val="30"/>
        <w:cs/>
        <w:lang w:bidi="th-TH"/>
      </w:rPr>
      <w:instrText xml:space="preserve">* </w:instrText>
    </w:r>
    <w:r w:rsidRPr="00014A75">
      <w:rPr>
        <w:rFonts w:ascii="TH SarabunPSK" w:hAnsi="TH SarabunPSK" w:cs="TH SarabunPSK"/>
        <w:sz w:val="30"/>
        <w:szCs w:val="30"/>
      </w:rPr>
      <w:instrText xml:space="preserve">MERGEFORMAT </w:instrText>
    </w:r>
    <w:r w:rsidRPr="00014A75">
      <w:rPr>
        <w:rFonts w:ascii="TH SarabunPSK" w:hAnsi="TH SarabunPSK" w:cs="TH SarabunPSK"/>
        <w:sz w:val="30"/>
        <w:szCs w:val="30"/>
      </w:rPr>
      <w:fldChar w:fldCharType="separate"/>
    </w:r>
    <w:r w:rsidR="006F321E">
      <w:rPr>
        <w:rFonts w:ascii="TH SarabunPSK" w:hAnsi="TH SarabunPSK" w:cs="TH SarabunPSK"/>
        <w:noProof/>
        <w:sz w:val="30"/>
        <w:szCs w:val="30"/>
      </w:rPr>
      <w:t>6</w:t>
    </w:r>
    <w:r w:rsidRPr="00014A75">
      <w:rPr>
        <w:rFonts w:ascii="TH SarabunPSK" w:hAnsi="TH SarabunPSK" w:cs="TH SarabunPSK"/>
        <w:noProof/>
        <w:sz w:val="30"/>
        <w:szCs w:val="3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E234" w14:textId="77777777" w:rsidR="00014A75" w:rsidRDefault="00014A75" w:rsidP="007C5E9B">
    <w:pPr>
      <w:pStyle w:val="Header"/>
    </w:pPr>
    <w:r>
      <w:rPr>
        <w:sz w:val="20"/>
        <w:szCs w:val="20"/>
        <w:cs/>
      </w:rPr>
      <w:tab/>
    </w:r>
    <w:r>
      <w:rPr>
        <w:sz w:val="20"/>
        <w:szCs w:val="20"/>
        <w:cs/>
      </w:rPr>
      <w:tab/>
    </w:r>
  </w:p>
  <w:p w14:paraId="5CF7DDD3" w14:textId="77777777" w:rsidR="00014A75" w:rsidRDefault="00014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C79"/>
    <w:multiLevelType w:val="hybridMultilevel"/>
    <w:tmpl w:val="AD16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F29"/>
    <w:multiLevelType w:val="hybridMultilevel"/>
    <w:tmpl w:val="88EAE278"/>
    <w:lvl w:ilvl="0" w:tplc="33CA25E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9C43A9"/>
    <w:multiLevelType w:val="hybridMultilevel"/>
    <w:tmpl w:val="412A59C4"/>
    <w:lvl w:ilvl="0" w:tplc="8EDAD3AE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D3714"/>
    <w:multiLevelType w:val="hybridMultilevel"/>
    <w:tmpl w:val="12DAAFD2"/>
    <w:lvl w:ilvl="0" w:tplc="F50C993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D5E7515"/>
    <w:multiLevelType w:val="hybridMultilevel"/>
    <w:tmpl w:val="4A6447E0"/>
    <w:lvl w:ilvl="0" w:tplc="9F8A1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3E7B"/>
    <w:multiLevelType w:val="hybridMultilevel"/>
    <w:tmpl w:val="1102EB00"/>
    <w:lvl w:ilvl="0" w:tplc="229C3F62">
      <w:start w:val="7"/>
      <w:numFmt w:val="bullet"/>
      <w:lvlText w:val="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57254"/>
    <w:multiLevelType w:val="multilevel"/>
    <w:tmpl w:val="48904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cs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46D20DB"/>
    <w:multiLevelType w:val="hybridMultilevel"/>
    <w:tmpl w:val="C9B23264"/>
    <w:lvl w:ilvl="0" w:tplc="9E06C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11E"/>
    <w:multiLevelType w:val="hybridMultilevel"/>
    <w:tmpl w:val="BF64F4CC"/>
    <w:lvl w:ilvl="0" w:tplc="EDE02AFA">
      <w:start w:val="1"/>
      <w:numFmt w:val="decimal"/>
      <w:lvlText w:val="%1)"/>
      <w:lvlJc w:val="left"/>
      <w:pPr>
        <w:ind w:left="12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36B46E1"/>
    <w:multiLevelType w:val="hybridMultilevel"/>
    <w:tmpl w:val="E4EE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5BC4"/>
    <w:multiLevelType w:val="hybridMultilevel"/>
    <w:tmpl w:val="7132F3C4"/>
    <w:lvl w:ilvl="0" w:tplc="4F90DAAC">
      <w:start w:val="5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BB55861"/>
    <w:multiLevelType w:val="hybridMultilevel"/>
    <w:tmpl w:val="515CC8AE"/>
    <w:lvl w:ilvl="0" w:tplc="4C304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70633"/>
    <w:multiLevelType w:val="hybridMultilevel"/>
    <w:tmpl w:val="02AE36B4"/>
    <w:lvl w:ilvl="0" w:tplc="5DEEE9A6">
      <w:numFmt w:val="bullet"/>
      <w:lvlText w:val="-"/>
      <w:lvlJc w:val="left"/>
      <w:pPr>
        <w:ind w:left="163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45564556"/>
    <w:multiLevelType w:val="hybridMultilevel"/>
    <w:tmpl w:val="498A8FB2"/>
    <w:lvl w:ilvl="0" w:tplc="1700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2E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00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82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EB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01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0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63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2744E"/>
    <w:multiLevelType w:val="hybridMultilevel"/>
    <w:tmpl w:val="41C69B76"/>
    <w:lvl w:ilvl="0" w:tplc="ED126D1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BD452AB"/>
    <w:multiLevelType w:val="multilevel"/>
    <w:tmpl w:val="6A746AFE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4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D144A33"/>
    <w:multiLevelType w:val="hybridMultilevel"/>
    <w:tmpl w:val="60C8421E"/>
    <w:lvl w:ilvl="0" w:tplc="C2C240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B569E"/>
    <w:multiLevelType w:val="multilevel"/>
    <w:tmpl w:val="D5AEF4BA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CE13F4"/>
    <w:multiLevelType w:val="hybridMultilevel"/>
    <w:tmpl w:val="44806F7E"/>
    <w:lvl w:ilvl="0" w:tplc="A5DA29D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7F619D0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B7B2DF3A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6E309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A1A7142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7AA47612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696078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936D344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5C521726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9" w15:restartNumberingAfterBreak="0">
    <w:nsid w:val="5A00716B"/>
    <w:multiLevelType w:val="hybridMultilevel"/>
    <w:tmpl w:val="78DE761C"/>
    <w:lvl w:ilvl="0" w:tplc="A9ACCD9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AE00F34"/>
    <w:multiLevelType w:val="hybridMultilevel"/>
    <w:tmpl w:val="46DE375A"/>
    <w:lvl w:ilvl="0" w:tplc="B97EBEE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B6878EF"/>
    <w:multiLevelType w:val="multilevel"/>
    <w:tmpl w:val="2ABA68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0711A0B"/>
    <w:multiLevelType w:val="hybridMultilevel"/>
    <w:tmpl w:val="7B92FED6"/>
    <w:lvl w:ilvl="0" w:tplc="238AA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0F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21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A2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25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66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8C0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EA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C8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725EE7"/>
    <w:multiLevelType w:val="multilevel"/>
    <w:tmpl w:val="D8689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iCs w:val="0"/>
        <w:color w:val="auto"/>
        <w:sz w:val="30"/>
        <w:szCs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24" w15:restartNumberingAfterBreak="0">
    <w:nsid w:val="67FB4F86"/>
    <w:multiLevelType w:val="hybridMultilevel"/>
    <w:tmpl w:val="0298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C00AC"/>
    <w:multiLevelType w:val="hybridMultilevel"/>
    <w:tmpl w:val="09708B72"/>
    <w:lvl w:ilvl="0" w:tplc="45D42D6E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6B3271"/>
    <w:multiLevelType w:val="hybridMultilevel"/>
    <w:tmpl w:val="C2E8DB26"/>
    <w:lvl w:ilvl="0" w:tplc="E9A01B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86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6C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88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6A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65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CB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EC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2F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B11662"/>
    <w:multiLevelType w:val="hybridMultilevel"/>
    <w:tmpl w:val="ABE04520"/>
    <w:lvl w:ilvl="0" w:tplc="42900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A9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2C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2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08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48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08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26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E9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BE2EAA"/>
    <w:multiLevelType w:val="hybridMultilevel"/>
    <w:tmpl w:val="F4D4F7BA"/>
    <w:lvl w:ilvl="0" w:tplc="3D30E1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E5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6F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0F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926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49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5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0F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B05B8"/>
    <w:multiLevelType w:val="hybridMultilevel"/>
    <w:tmpl w:val="5EFA36F6"/>
    <w:lvl w:ilvl="0" w:tplc="17FC8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6518A"/>
    <w:multiLevelType w:val="hybridMultilevel"/>
    <w:tmpl w:val="EA7AD49A"/>
    <w:lvl w:ilvl="0" w:tplc="9C8044E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459836434">
    <w:abstractNumId w:val="2"/>
  </w:num>
  <w:num w:numId="2" w16cid:durableId="947466158">
    <w:abstractNumId w:val="3"/>
  </w:num>
  <w:num w:numId="3" w16cid:durableId="1642925544">
    <w:abstractNumId w:val="1"/>
  </w:num>
  <w:num w:numId="4" w16cid:durableId="714742208">
    <w:abstractNumId w:val="19"/>
  </w:num>
  <w:num w:numId="5" w16cid:durableId="423647462">
    <w:abstractNumId w:val="20"/>
  </w:num>
  <w:num w:numId="6" w16cid:durableId="685406743">
    <w:abstractNumId w:val="30"/>
  </w:num>
  <w:num w:numId="7" w16cid:durableId="343483310">
    <w:abstractNumId w:val="14"/>
  </w:num>
  <w:num w:numId="8" w16cid:durableId="1880045631">
    <w:abstractNumId w:val="8"/>
  </w:num>
  <w:num w:numId="9" w16cid:durableId="2016836938">
    <w:abstractNumId w:val="25"/>
  </w:num>
  <w:num w:numId="10" w16cid:durableId="1526289532">
    <w:abstractNumId w:val="24"/>
  </w:num>
  <w:num w:numId="11" w16cid:durableId="1628511011">
    <w:abstractNumId w:val="27"/>
  </w:num>
  <w:num w:numId="12" w16cid:durableId="1075981506">
    <w:abstractNumId w:val="13"/>
  </w:num>
  <w:num w:numId="13" w16cid:durableId="1342392328">
    <w:abstractNumId w:val="18"/>
  </w:num>
  <w:num w:numId="14" w16cid:durableId="376778263">
    <w:abstractNumId w:val="22"/>
  </w:num>
  <w:num w:numId="15" w16cid:durableId="1866287295">
    <w:abstractNumId w:val="26"/>
  </w:num>
  <w:num w:numId="16" w16cid:durableId="77292649">
    <w:abstractNumId w:val="28"/>
  </w:num>
  <w:num w:numId="17" w16cid:durableId="1281182809">
    <w:abstractNumId w:val="10"/>
  </w:num>
  <w:num w:numId="18" w16cid:durableId="867336154">
    <w:abstractNumId w:val="12"/>
  </w:num>
  <w:num w:numId="19" w16cid:durableId="319769971">
    <w:abstractNumId w:val="4"/>
  </w:num>
  <w:num w:numId="20" w16cid:durableId="1996686294">
    <w:abstractNumId w:val="23"/>
  </w:num>
  <w:num w:numId="21" w16cid:durableId="1547983984">
    <w:abstractNumId w:val="21"/>
  </w:num>
  <w:num w:numId="22" w16cid:durableId="60181631">
    <w:abstractNumId w:val="5"/>
  </w:num>
  <w:num w:numId="23" w16cid:durableId="2050718644">
    <w:abstractNumId w:val="6"/>
  </w:num>
  <w:num w:numId="24" w16cid:durableId="244844807">
    <w:abstractNumId w:val="17"/>
  </w:num>
  <w:num w:numId="25" w16cid:durableId="2101951288">
    <w:abstractNumId w:val="29"/>
  </w:num>
  <w:num w:numId="26" w16cid:durableId="593518642">
    <w:abstractNumId w:val="11"/>
  </w:num>
  <w:num w:numId="27" w16cid:durableId="1006906351">
    <w:abstractNumId w:val="7"/>
  </w:num>
  <w:num w:numId="28" w16cid:durableId="770005554">
    <w:abstractNumId w:val="9"/>
  </w:num>
  <w:num w:numId="29" w16cid:durableId="2144812625">
    <w:abstractNumId w:val="0"/>
  </w:num>
  <w:num w:numId="30" w16cid:durableId="1636182751">
    <w:abstractNumId w:val="15"/>
  </w:num>
  <w:num w:numId="31" w16cid:durableId="211794189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68"/>
    <w:rsid w:val="00002A3E"/>
    <w:rsid w:val="00003B2C"/>
    <w:rsid w:val="00011145"/>
    <w:rsid w:val="00014A75"/>
    <w:rsid w:val="0001503C"/>
    <w:rsid w:val="00017D24"/>
    <w:rsid w:val="00021524"/>
    <w:rsid w:val="0002491A"/>
    <w:rsid w:val="00032F8D"/>
    <w:rsid w:val="000339EA"/>
    <w:rsid w:val="00036898"/>
    <w:rsid w:val="00037A25"/>
    <w:rsid w:val="00037D34"/>
    <w:rsid w:val="00045A81"/>
    <w:rsid w:val="000525D5"/>
    <w:rsid w:val="00052B72"/>
    <w:rsid w:val="000530E2"/>
    <w:rsid w:val="000545C7"/>
    <w:rsid w:val="00063422"/>
    <w:rsid w:val="000639CB"/>
    <w:rsid w:val="00072890"/>
    <w:rsid w:val="00073FE9"/>
    <w:rsid w:val="00074F67"/>
    <w:rsid w:val="000754AC"/>
    <w:rsid w:val="00080BD6"/>
    <w:rsid w:val="00080D6F"/>
    <w:rsid w:val="000845F0"/>
    <w:rsid w:val="00092D66"/>
    <w:rsid w:val="000A6E0F"/>
    <w:rsid w:val="000B0A9C"/>
    <w:rsid w:val="000B555B"/>
    <w:rsid w:val="000C47F5"/>
    <w:rsid w:val="000C65E2"/>
    <w:rsid w:val="000C742C"/>
    <w:rsid w:val="000C78D9"/>
    <w:rsid w:val="000D0475"/>
    <w:rsid w:val="000D1EC9"/>
    <w:rsid w:val="000D21E1"/>
    <w:rsid w:val="000D4B74"/>
    <w:rsid w:val="000D53C5"/>
    <w:rsid w:val="000D6065"/>
    <w:rsid w:val="000D6497"/>
    <w:rsid w:val="000D70F0"/>
    <w:rsid w:val="000E1F56"/>
    <w:rsid w:val="000E4A7F"/>
    <w:rsid w:val="000E4C33"/>
    <w:rsid w:val="000E63E9"/>
    <w:rsid w:val="000E7AC7"/>
    <w:rsid w:val="000F00E4"/>
    <w:rsid w:val="000F0F60"/>
    <w:rsid w:val="000F2D1E"/>
    <w:rsid w:val="000F37EA"/>
    <w:rsid w:val="000F610F"/>
    <w:rsid w:val="000F7C88"/>
    <w:rsid w:val="00100453"/>
    <w:rsid w:val="001054E3"/>
    <w:rsid w:val="00113326"/>
    <w:rsid w:val="001178AC"/>
    <w:rsid w:val="00120DC2"/>
    <w:rsid w:val="001214CA"/>
    <w:rsid w:val="00123860"/>
    <w:rsid w:val="00125C04"/>
    <w:rsid w:val="00134528"/>
    <w:rsid w:val="00134978"/>
    <w:rsid w:val="001349AC"/>
    <w:rsid w:val="00134EF3"/>
    <w:rsid w:val="00135E43"/>
    <w:rsid w:val="001426FF"/>
    <w:rsid w:val="0014469B"/>
    <w:rsid w:val="00147F59"/>
    <w:rsid w:val="00163C4A"/>
    <w:rsid w:val="001656E8"/>
    <w:rsid w:val="001749D8"/>
    <w:rsid w:val="00174F9A"/>
    <w:rsid w:val="00176607"/>
    <w:rsid w:val="00187173"/>
    <w:rsid w:val="001939B9"/>
    <w:rsid w:val="00196158"/>
    <w:rsid w:val="001A4632"/>
    <w:rsid w:val="001A5951"/>
    <w:rsid w:val="001B345F"/>
    <w:rsid w:val="001B357F"/>
    <w:rsid w:val="001B483A"/>
    <w:rsid w:val="001B6826"/>
    <w:rsid w:val="001B7EDD"/>
    <w:rsid w:val="001B7F78"/>
    <w:rsid w:val="001C2010"/>
    <w:rsid w:val="001C6483"/>
    <w:rsid w:val="001C6B84"/>
    <w:rsid w:val="001C6EB2"/>
    <w:rsid w:val="001C7C5F"/>
    <w:rsid w:val="001D623A"/>
    <w:rsid w:val="001E0B97"/>
    <w:rsid w:val="001E3540"/>
    <w:rsid w:val="001E492B"/>
    <w:rsid w:val="001E6513"/>
    <w:rsid w:val="001E6976"/>
    <w:rsid w:val="001E7D54"/>
    <w:rsid w:val="001F0192"/>
    <w:rsid w:val="002114B1"/>
    <w:rsid w:val="00213DE8"/>
    <w:rsid w:val="0021610F"/>
    <w:rsid w:val="0022033E"/>
    <w:rsid w:val="002214AD"/>
    <w:rsid w:val="00223103"/>
    <w:rsid w:val="00223327"/>
    <w:rsid w:val="002241BE"/>
    <w:rsid w:val="00225A59"/>
    <w:rsid w:val="002314FB"/>
    <w:rsid w:val="00233938"/>
    <w:rsid w:val="00234507"/>
    <w:rsid w:val="00237255"/>
    <w:rsid w:val="0025302D"/>
    <w:rsid w:val="00253DEB"/>
    <w:rsid w:val="002547A8"/>
    <w:rsid w:val="00257915"/>
    <w:rsid w:val="00262F72"/>
    <w:rsid w:val="00266890"/>
    <w:rsid w:val="00274B76"/>
    <w:rsid w:val="0028321D"/>
    <w:rsid w:val="00284A4A"/>
    <w:rsid w:val="002860CC"/>
    <w:rsid w:val="0029063B"/>
    <w:rsid w:val="00296288"/>
    <w:rsid w:val="00297442"/>
    <w:rsid w:val="002A28A2"/>
    <w:rsid w:val="002A364C"/>
    <w:rsid w:val="002A467F"/>
    <w:rsid w:val="002A772D"/>
    <w:rsid w:val="002B196C"/>
    <w:rsid w:val="002B2314"/>
    <w:rsid w:val="002B32C0"/>
    <w:rsid w:val="002B4D6D"/>
    <w:rsid w:val="002B70A0"/>
    <w:rsid w:val="002C02A1"/>
    <w:rsid w:val="002C50FC"/>
    <w:rsid w:val="002C516F"/>
    <w:rsid w:val="002C56F7"/>
    <w:rsid w:val="002D1736"/>
    <w:rsid w:val="002D48D1"/>
    <w:rsid w:val="002E79CA"/>
    <w:rsid w:val="002F0DDD"/>
    <w:rsid w:val="00301FFA"/>
    <w:rsid w:val="00304A3D"/>
    <w:rsid w:val="0030558E"/>
    <w:rsid w:val="00312954"/>
    <w:rsid w:val="0032076D"/>
    <w:rsid w:val="0032176D"/>
    <w:rsid w:val="003259AD"/>
    <w:rsid w:val="003262C9"/>
    <w:rsid w:val="00326580"/>
    <w:rsid w:val="003323A6"/>
    <w:rsid w:val="00333DB0"/>
    <w:rsid w:val="00335022"/>
    <w:rsid w:val="003357FD"/>
    <w:rsid w:val="00336752"/>
    <w:rsid w:val="00337E43"/>
    <w:rsid w:val="003402E1"/>
    <w:rsid w:val="00344B44"/>
    <w:rsid w:val="003474C3"/>
    <w:rsid w:val="00352963"/>
    <w:rsid w:val="00355FB2"/>
    <w:rsid w:val="00356A96"/>
    <w:rsid w:val="00360AB2"/>
    <w:rsid w:val="00365CEB"/>
    <w:rsid w:val="00366E9C"/>
    <w:rsid w:val="00373B88"/>
    <w:rsid w:val="00373BD1"/>
    <w:rsid w:val="00374B1A"/>
    <w:rsid w:val="00377AFC"/>
    <w:rsid w:val="00381432"/>
    <w:rsid w:val="003828A6"/>
    <w:rsid w:val="00384561"/>
    <w:rsid w:val="00384CBE"/>
    <w:rsid w:val="003A1887"/>
    <w:rsid w:val="003A1B95"/>
    <w:rsid w:val="003A48AB"/>
    <w:rsid w:val="003B2B59"/>
    <w:rsid w:val="003B5206"/>
    <w:rsid w:val="003C2442"/>
    <w:rsid w:val="003D28B2"/>
    <w:rsid w:val="003D2EAE"/>
    <w:rsid w:val="003D38D4"/>
    <w:rsid w:val="003D4D20"/>
    <w:rsid w:val="003E0ABB"/>
    <w:rsid w:val="003E0D27"/>
    <w:rsid w:val="003E1AD4"/>
    <w:rsid w:val="003E288C"/>
    <w:rsid w:val="003E5DBA"/>
    <w:rsid w:val="003E6236"/>
    <w:rsid w:val="003F3251"/>
    <w:rsid w:val="003F50A3"/>
    <w:rsid w:val="00401436"/>
    <w:rsid w:val="0040169F"/>
    <w:rsid w:val="00405819"/>
    <w:rsid w:val="004078BF"/>
    <w:rsid w:val="00407E0F"/>
    <w:rsid w:val="004207C0"/>
    <w:rsid w:val="00420A42"/>
    <w:rsid w:val="00424C3B"/>
    <w:rsid w:val="00424FDC"/>
    <w:rsid w:val="004338D4"/>
    <w:rsid w:val="00433E80"/>
    <w:rsid w:val="0043515A"/>
    <w:rsid w:val="004402B4"/>
    <w:rsid w:val="004434D2"/>
    <w:rsid w:val="004476B1"/>
    <w:rsid w:val="004512B7"/>
    <w:rsid w:val="004538DE"/>
    <w:rsid w:val="0045411B"/>
    <w:rsid w:val="00457735"/>
    <w:rsid w:val="00466167"/>
    <w:rsid w:val="00467C6E"/>
    <w:rsid w:val="00470A7C"/>
    <w:rsid w:val="00472B4C"/>
    <w:rsid w:val="004734C0"/>
    <w:rsid w:val="00477795"/>
    <w:rsid w:val="00477A84"/>
    <w:rsid w:val="00480AD1"/>
    <w:rsid w:val="004814E3"/>
    <w:rsid w:val="0048292D"/>
    <w:rsid w:val="00483CD1"/>
    <w:rsid w:val="00486DBC"/>
    <w:rsid w:val="00487411"/>
    <w:rsid w:val="00492DF0"/>
    <w:rsid w:val="004A06AA"/>
    <w:rsid w:val="004A2A87"/>
    <w:rsid w:val="004A4E95"/>
    <w:rsid w:val="004B75D4"/>
    <w:rsid w:val="004C3611"/>
    <w:rsid w:val="004C6C22"/>
    <w:rsid w:val="004C6DAC"/>
    <w:rsid w:val="004D122F"/>
    <w:rsid w:val="004E2BC7"/>
    <w:rsid w:val="004E4042"/>
    <w:rsid w:val="004E4A0F"/>
    <w:rsid w:val="004E668B"/>
    <w:rsid w:val="004F06E8"/>
    <w:rsid w:val="004F25DD"/>
    <w:rsid w:val="004F2AB5"/>
    <w:rsid w:val="005005F8"/>
    <w:rsid w:val="005024AE"/>
    <w:rsid w:val="005067CD"/>
    <w:rsid w:val="00506AC4"/>
    <w:rsid w:val="00512AE5"/>
    <w:rsid w:val="00515DA4"/>
    <w:rsid w:val="005165F2"/>
    <w:rsid w:val="00521B21"/>
    <w:rsid w:val="00521C8C"/>
    <w:rsid w:val="005265C7"/>
    <w:rsid w:val="005300D3"/>
    <w:rsid w:val="0053244E"/>
    <w:rsid w:val="00533C98"/>
    <w:rsid w:val="00541D48"/>
    <w:rsid w:val="005454EE"/>
    <w:rsid w:val="00545764"/>
    <w:rsid w:val="00546A14"/>
    <w:rsid w:val="00547F61"/>
    <w:rsid w:val="005558D1"/>
    <w:rsid w:val="00557B22"/>
    <w:rsid w:val="00565F82"/>
    <w:rsid w:val="00572A1B"/>
    <w:rsid w:val="00576F70"/>
    <w:rsid w:val="005814A2"/>
    <w:rsid w:val="00585A32"/>
    <w:rsid w:val="00586C03"/>
    <w:rsid w:val="005927E6"/>
    <w:rsid w:val="00593C1A"/>
    <w:rsid w:val="00594BBC"/>
    <w:rsid w:val="005A07AE"/>
    <w:rsid w:val="005A11E7"/>
    <w:rsid w:val="005A4730"/>
    <w:rsid w:val="005A4FE9"/>
    <w:rsid w:val="005A675F"/>
    <w:rsid w:val="005A71C0"/>
    <w:rsid w:val="005A7917"/>
    <w:rsid w:val="005A7C8C"/>
    <w:rsid w:val="005B0097"/>
    <w:rsid w:val="005B5700"/>
    <w:rsid w:val="005B6E97"/>
    <w:rsid w:val="005B73E0"/>
    <w:rsid w:val="005D48BE"/>
    <w:rsid w:val="005D5A5A"/>
    <w:rsid w:val="005D6EEB"/>
    <w:rsid w:val="005E5621"/>
    <w:rsid w:val="005E68CC"/>
    <w:rsid w:val="005E6B25"/>
    <w:rsid w:val="005F462A"/>
    <w:rsid w:val="005F4A2A"/>
    <w:rsid w:val="005F61A7"/>
    <w:rsid w:val="0060349A"/>
    <w:rsid w:val="00605FCB"/>
    <w:rsid w:val="006068DE"/>
    <w:rsid w:val="00607C6C"/>
    <w:rsid w:val="00613EAF"/>
    <w:rsid w:val="00615BA9"/>
    <w:rsid w:val="00615E10"/>
    <w:rsid w:val="006265FC"/>
    <w:rsid w:val="00626BD5"/>
    <w:rsid w:val="00637006"/>
    <w:rsid w:val="00640565"/>
    <w:rsid w:val="00646AE5"/>
    <w:rsid w:val="00647147"/>
    <w:rsid w:val="00650103"/>
    <w:rsid w:val="00650C7D"/>
    <w:rsid w:val="006550F5"/>
    <w:rsid w:val="00656640"/>
    <w:rsid w:val="0066128B"/>
    <w:rsid w:val="00665E89"/>
    <w:rsid w:val="006741AA"/>
    <w:rsid w:val="00676F26"/>
    <w:rsid w:val="00684629"/>
    <w:rsid w:val="00684D32"/>
    <w:rsid w:val="00691FE7"/>
    <w:rsid w:val="00695CF4"/>
    <w:rsid w:val="006A3519"/>
    <w:rsid w:val="006A5950"/>
    <w:rsid w:val="006A6997"/>
    <w:rsid w:val="006B25E6"/>
    <w:rsid w:val="006B3D1E"/>
    <w:rsid w:val="006B45EC"/>
    <w:rsid w:val="006B6C99"/>
    <w:rsid w:val="006C1A42"/>
    <w:rsid w:val="006D2298"/>
    <w:rsid w:val="006D2868"/>
    <w:rsid w:val="006D2D8D"/>
    <w:rsid w:val="006D417A"/>
    <w:rsid w:val="006D6A82"/>
    <w:rsid w:val="006E05CF"/>
    <w:rsid w:val="006E1307"/>
    <w:rsid w:val="006E68DD"/>
    <w:rsid w:val="006E7BE8"/>
    <w:rsid w:val="006F2171"/>
    <w:rsid w:val="006F321E"/>
    <w:rsid w:val="006F5758"/>
    <w:rsid w:val="0070216A"/>
    <w:rsid w:val="00705C79"/>
    <w:rsid w:val="00706C1C"/>
    <w:rsid w:val="00707A8C"/>
    <w:rsid w:val="00711385"/>
    <w:rsid w:val="007117CD"/>
    <w:rsid w:val="007136A7"/>
    <w:rsid w:val="00714551"/>
    <w:rsid w:val="007176C9"/>
    <w:rsid w:val="00720D81"/>
    <w:rsid w:val="00721A24"/>
    <w:rsid w:val="007223D8"/>
    <w:rsid w:val="007225DA"/>
    <w:rsid w:val="007236E9"/>
    <w:rsid w:val="00724212"/>
    <w:rsid w:val="00724251"/>
    <w:rsid w:val="007262E2"/>
    <w:rsid w:val="00726739"/>
    <w:rsid w:val="007270A3"/>
    <w:rsid w:val="00736CCB"/>
    <w:rsid w:val="00746FCD"/>
    <w:rsid w:val="00760924"/>
    <w:rsid w:val="00772AF8"/>
    <w:rsid w:val="00774986"/>
    <w:rsid w:val="00776629"/>
    <w:rsid w:val="007801CC"/>
    <w:rsid w:val="0078299A"/>
    <w:rsid w:val="00782EB6"/>
    <w:rsid w:val="007929D7"/>
    <w:rsid w:val="00792F57"/>
    <w:rsid w:val="00794A4A"/>
    <w:rsid w:val="007957FF"/>
    <w:rsid w:val="007A08F8"/>
    <w:rsid w:val="007A17A6"/>
    <w:rsid w:val="007A65EB"/>
    <w:rsid w:val="007B50FC"/>
    <w:rsid w:val="007C1799"/>
    <w:rsid w:val="007C199A"/>
    <w:rsid w:val="007C332A"/>
    <w:rsid w:val="007C4511"/>
    <w:rsid w:val="007C4669"/>
    <w:rsid w:val="007C5E9B"/>
    <w:rsid w:val="007D4C02"/>
    <w:rsid w:val="007D531C"/>
    <w:rsid w:val="007E0346"/>
    <w:rsid w:val="007E22BD"/>
    <w:rsid w:val="007E49E2"/>
    <w:rsid w:val="007E5CE6"/>
    <w:rsid w:val="007E7097"/>
    <w:rsid w:val="007F0910"/>
    <w:rsid w:val="007F11ED"/>
    <w:rsid w:val="007F1D51"/>
    <w:rsid w:val="007F1D88"/>
    <w:rsid w:val="007F31FB"/>
    <w:rsid w:val="007F3284"/>
    <w:rsid w:val="007F4423"/>
    <w:rsid w:val="007F55DB"/>
    <w:rsid w:val="007F6CB0"/>
    <w:rsid w:val="00803894"/>
    <w:rsid w:val="00803F4A"/>
    <w:rsid w:val="00804B6B"/>
    <w:rsid w:val="0081256D"/>
    <w:rsid w:val="00820678"/>
    <w:rsid w:val="008269FE"/>
    <w:rsid w:val="0083772B"/>
    <w:rsid w:val="00840CFE"/>
    <w:rsid w:val="00840FB3"/>
    <w:rsid w:val="0084641D"/>
    <w:rsid w:val="00847F17"/>
    <w:rsid w:val="00852F18"/>
    <w:rsid w:val="0085542A"/>
    <w:rsid w:val="008559EB"/>
    <w:rsid w:val="008565F6"/>
    <w:rsid w:val="00860F3D"/>
    <w:rsid w:val="0087497D"/>
    <w:rsid w:val="00875412"/>
    <w:rsid w:val="008816F4"/>
    <w:rsid w:val="008824AF"/>
    <w:rsid w:val="00886ECE"/>
    <w:rsid w:val="008875A0"/>
    <w:rsid w:val="00893C89"/>
    <w:rsid w:val="008A17AB"/>
    <w:rsid w:val="008A3B7E"/>
    <w:rsid w:val="008A5A0F"/>
    <w:rsid w:val="008A639C"/>
    <w:rsid w:val="008A6A42"/>
    <w:rsid w:val="008B2C62"/>
    <w:rsid w:val="008B38F3"/>
    <w:rsid w:val="008B6A5A"/>
    <w:rsid w:val="008B6BA0"/>
    <w:rsid w:val="008B6E0C"/>
    <w:rsid w:val="008C40F2"/>
    <w:rsid w:val="008C6398"/>
    <w:rsid w:val="008D10EF"/>
    <w:rsid w:val="008D4F6F"/>
    <w:rsid w:val="008D6703"/>
    <w:rsid w:val="008E278F"/>
    <w:rsid w:val="008F2703"/>
    <w:rsid w:val="008F65EE"/>
    <w:rsid w:val="008F7C72"/>
    <w:rsid w:val="00900826"/>
    <w:rsid w:val="00903106"/>
    <w:rsid w:val="0090457B"/>
    <w:rsid w:val="00912439"/>
    <w:rsid w:val="009202E5"/>
    <w:rsid w:val="009271C2"/>
    <w:rsid w:val="00927250"/>
    <w:rsid w:val="00927617"/>
    <w:rsid w:val="009301C3"/>
    <w:rsid w:val="00931F4B"/>
    <w:rsid w:val="00936F15"/>
    <w:rsid w:val="00936FF5"/>
    <w:rsid w:val="00944203"/>
    <w:rsid w:val="00945B6C"/>
    <w:rsid w:val="00945E51"/>
    <w:rsid w:val="009467EA"/>
    <w:rsid w:val="00947FFC"/>
    <w:rsid w:val="00954BE8"/>
    <w:rsid w:val="009555F0"/>
    <w:rsid w:val="009677A4"/>
    <w:rsid w:val="00986147"/>
    <w:rsid w:val="00990610"/>
    <w:rsid w:val="00994743"/>
    <w:rsid w:val="009A11D9"/>
    <w:rsid w:val="009B3E7D"/>
    <w:rsid w:val="009B6982"/>
    <w:rsid w:val="009C4A80"/>
    <w:rsid w:val="009C590A"/>
    <w:rsid w:val="009D1856"/>
    <w:rsid w:val="009D3064"/>
    <w:rsid w:val="009D79B6"/>
    <w:rsid w:val="009E1120"/>
    <w:rsid w:val="009E3543"/>
    <w:rsid w:val="009E44AB"/>
    <w:rsid w:val="009F5F25"/>
    <w:rsid w:val="00A009FB"/>
    <w:rsid w:val="00A0285A"/>
    <w:rsid w:val="00A04A9F"/>
    <w:rsid w:val="00A14E40"/>
    <w:rsid w:val="00A15C11"/>
    <w:rsid w:val="00A21164"/>
    <w:rsid w:val="00A22AAC"/>
    <w:rsid w:val="00A27150"/>
    <w:rsid w:val="00A303E6"/>
    <w:rsid w:val="00A31D01"/>
    <w:rsid w:val="00A428B1"/>
    <w:rsid w:val="00A43C4C"/>
    <w:rsid w:val="00A45C4F"/>
    <w:rsid w:val="00A472A8"/>
    <w:rsid w:val="00A51805"/>
    <w:rsid w:val="00A54F85"/>
    <w:rsid w:val="00A57CDA"/>
    <w:rsid w:val="00A6321B"/>
    <w:rsid w:val="00A6634B"/>
    <w:rsid w:val="00A66383"/>
    <w:rsid w:val="00A67E07"/>
    <w:rsid w:val="00A7097F"/>
    <w:rsid w:val="00A76EC7"/>
    <w:rsid w:val="00A83EB1"/>
    <w:rsid w:val="00A87839"/>
    <w:rsid w:val="00A96077"/>
    <w:rsid w:val="00AA0E22"/>
    <w:rsid w:val="00AA1390"/>
    <w:rsid w:val="00AB2743"/>
    <w:rsid w:val="00AB57A1"/>
    <w:rsid w:val="00AB6F14"/>
    <w:rsid w:val="00AC4070"/>
    <w:rsid w:val="00AC6C78"/>
    <w:rsid w:val="00AD0BC8"/>
    <w:rsid w:val="00AD3654"/>
    <w:rsid w:val="00AD4413"/>
    <w:rsid w:val="00AD4DB5"/>
    <w:rsid w:val="00AE2EE3"/>
    <w:rsid w:val="00AE3A82"/>
    <w:rsid w:val="00AF02B2"/>
    <w:rsid w:val="00AF0560"/>
    <w:rsid w:val="00AF41DE"/>
    <w:rsid w:val="00B03D33"/>
    <w:rsid w:val="00B1402B"/>
    <w:rsid w:val="00B16DE7"/>
    <w:rsid w:val="00B218C1"/>
    <w:rsid w:val="00B23109"/>
    <w:rsid w:val="00B238F8"/>
    <w:rsid w:val="00B24EB8"/>
    <w:rsid w:val="00B314E0"/>
    <w:rsid w:val="00B32132"/>
    <w:rsid w:val="00B37104"/>
    <w:rsid w:val="00B458F1"/>
    <w:rsid w:val="00B52EBC"/>
    <w:rsid w:val="00B535D9"/>
    <w:rsid w:val="00B54B1D"/>
    <w:rsid w:val="00B5750F"/>
    <w:rsid w:val="00B65131"/>
    <w:rsid w:val="00B70628"/>
    <w:rsid w:val="00B755A0"/>
    <w:rsid w:val="00B75D9F"/>
    <w:rsid w:val="00B83832"/>
    <w:rsid w:val="00B84CF6"/>
    <w:rsid w:val="00B8582D"/>
    <w:rsid w:val="00B96E68"/>
    <w:rsid w:val="00BA3448"/>
    <w:rsid w:val="00BA6E58"/>
    <w:rsid w:val="00BA787E"/>
    <w:rsid w:val="00BB0A0C"/>
    <w:rsid w:val="00BB72D9"/>
    <w:rsid w:val="00BC0D34"/>
    <w:rsid w:val="00BC18F3"/>
    <w:rsid w:val="00BC48FD"/>
    <w:rsid w:val="00BC5085"/>
    <w:rsid w:val="00BE51FB"/>
    <w:rsid w:val="00BE711E"/>
    <w:rsid w:val="00BE7F8A"/>
    <w:rsid w:val="00BF0BD0"/>
    <w:rsid w:val="00BF43DD"/>
    <w:rsid w:val="00C0074B"/>
    <w:rsid w:val="00C00E98"/>
    <w:rsid w:val="00C00F4B"/>
    <w:rsid w:val="00C01112"/>
    <w:rsid w:val="00C03CA6"/>
    <w:rsid w:val="00C04DDA"/>
    <w:rsid w:val="00C11057"/>
    <w:rsid w:val="00C15837"/>
    <w:rsid w:val="00C23DA4"/>
    <w:rsid w:val="00C25B83"/>
    <w:rsid w:val="00C25DA9"/>
    <w:rsid w:val="00C266B9"/>
    <w:rsid w:val="00C332CA"/>
    <w:rsid w:val="00C3752D"/>
    <w:rsid w:val="00C37BA5"/>
    <w:rsid w:val="00C406AA"/>
    <w:rsid w:val="00C41580"/>
    <w:rsid w:val="00C4474F"/>
    <w:rsid w:val="00C545C3"/>
    <w:rsid w:val="00C626B9"/>
    <w:rsid w:val="00C84B84"/>
    <w:rsid w:val="00C87834"/>
    <w:rsid w:val="00C931B1"/>
    <w:rsid w:val="00C97A56"/>
    <w:rsid w:val="00CA2A19"/>
    <w:rsid w:val="00CB10C0"/>
    <w:rsid w:val="00CB31FF"/>
    <w:rsid w:val="00CB7F98"/>
    <w:rsid w:val="00CC3224"/>
    <w:rsid w:val="00CD30B1"/>
    <w:rsid w:val="00CD437D"/>
    <w:rsid w:val="00CD4B36"/>
    <w:rsid w:val="00CD6322"/>
    <w:rsid w:val="00CE3226"/>
    <w:rsid w:val="00D01793"/>
    <w:rsid w:val="00D03DC8"/>
    <w:rsid w:val="00D064AF"/>
    <w:rsid w:val="00D072A7"/>
    <w:rsid w:val="00D1460D"/>
    <w:rsid w:val="00D17BD6"/>
    <w:rsid w:val="00D17F45"/>
    <w:rsid w:val="00D20E5D"/>
    <w:rsid w:val="00D22498"/>
    <w:rsid w:val="00D23CEE"/>
    <w:rsid w:val="00D245A9"/>
    <w:rsid w:val="00D308DD"/>
    <w:rsid w:val="00D3134D"/>
    <w:rsid w:val="00D36DBB"/>
    <w:rsid w:val="00D422F9"/>
    <w:rsid w:val="00D44869"/>
    <w:rsid w:val="00D44C77"/>
    <w:rsid w:val="00D51EE3"/>
    <w:rsid w:val="00D543CE"/>
    <w:rsid w:val="00D547DE"/>
    <w:rsid w:val="00D56F75"/>
    <w:rsid w:val="00D62FE5"/>
    <w:rsid w:val="00D65649"/>
    <w:rsid w:val="00D66669"/>
    <w:rsid w:val="00D765A1"/>
    <w:rsid w:val="00D7791A"/>
    <w:rsid w:val="00D8076F"/>
    <w:rsid w:val="00D86E03"/>
    <w:rsid w:val="00D907F3"/>
    <w:rsid w:val="00D917B4"/>
    <w:rsid w:val="00D92EE7"/>
    <w:rsid w:val="00D9370E"/>
    <w:rsid w:val="00D94ED4"/>
    <w:rsid w:val="00DA5057"/>
    <w:rsid w:val="00DB3247"/>
    <w:rsid w:val="00DC508A"/>
    <w:rsid w:val="00DC574D"/>
    <w:rsid w:val="00DC6CA2"/>
    <w:rsid w:val="00DC78BC"/>
    <w:rsid w:val="00DD56DB"/>
    <w:rsid w:val="00DD6D06"/>
    <w:rsid w:val="00DE268A"/>
    <w:rsid w:val="00DE2BA3"/>
    <w:rsid w:val="00DE3A7F"/>
    <w:rsid w:val="00DE3EA0"/>
    <w:rsid w:val="00DE49E9"/>
    <w:rsid w:val="00DE4F5E"/>
    <w:rsid w:val="00DE6D10"/>
    <w:rsid w:val="00DF11EE"/>
    <w:rsid w:val="00DF4F69"/>
    <w:rsid w:val="00DF610E"/>
    <w:rsid w:val="00E01DEF"/>
    <w:rsid w:val="00E03BA7"/>
    <w:rsid w:val="00E03C18"/>
    <w:rsid w:val="00E044F1"/>
    <w:rsid w:val="00E04588"/>
    <w:rsid w:val="00E04C39"/>
    <w:rsid w:val="00E11B76"/>
    <w:rsid w:val="00E11BC6"/>
    <w:rsid w:val="00E1238E"/>
    <w:rsid w:val="00E13C71"/>
    <w:rsid w:val="00E156CA"/>
    <w:rsid w:val="00E1687D"/>
    <w:rsid w:val="00E230BA"/>
    <w:rsid w:val="00E23E61"/>
    <w:rsid w:val="00E445BD"/>
    <w:rsid w:val="00E450BC"/>
    <w:rsid w:val="00E47190"/>
    <w:rsid w:val="00E529B2"/>
    <w:rsid w:val="00E52BC9"/>
    <w:rsid w:val="00E53535"/>
    <w:rsid w:val="00E53AF4"/>
    <w:rsid w:val="00E53F18"/>
    <w:rsid w:val="00E55F76"/>
    <w:rsid w:val="00E57DCF"/>
    <w:rsid w:val="00E60FF2"/>
    <w:rsid w:val="00E612BE"/>
    <w:rsid w:val="00E617B7"/>
    <w:rsid w:val="00E76721"/>
    <w:rsid w:val="00E76B70"/>
    <w:rsid w:val="00E9041C"/>
    <w:rsid w:val="00E92C08"/>
    <w:rsid w:val="00E931C4"/>
    <w:rsid w:val="00EA3E78"/>
    <w:rsid w:val="00EA4807"/>
    <w:rsid w:val="00EB12AF"/>
    <w:rsid w:val="00EB3AEE"/>
    <w:rsid w:val="00EB7169"/>
    <w:rsid w:val="00EC0AC8"/>
    <w:rsid w:val="00EC3BF1"/>
    <w:rsid w:val="00EC4532"/>
    <w:rsid w:val="00EC560E"/>
    <w:rsid w:val="00EC5E90"/>
    <w:rsid w:val="00EC673F"/>
    <w:rsid w:val="00EC793A"/>
    <w:rsid w:val="00EE0C3A"/>
    <w:rsid w:val="00EE3740"/>
    <w:rsid w:val="00EE38DE"/>
    <w:rsid w:val="00EE50CB"/>
    <w:rsid w:val="00EF3458"/>
    <w:rsid w:val="00EF3C5E"/>
    <w:rsid w:val="00EF6037"/>
    <w:rsid w:val="00F00F7A"/>
    <w:rsid w:val="00F062FD"/>
    <w:rsid w:val="00F11725"/>
    <w:rsid w:val="00F17950"/>
    <w:rsid w:val="00F21666"/>
    <w:rsid w:val="00F26983"/>
    <w:rsid w:val="00F27ECE"/>
    <w:rsid w:val="00F30169"/>
    <w:rsid w:val="00F322F7"/>
    <w:rsid w:val="00F3479C"/>
    <w:rsid w:val="00F358A2"/>
    <w:rsid w:val="00F373CB"/>
    <w:rsid w:val="00F41E89"/>
    <w:rsid w:val="00F42A60"/>
    <w:rsid w:val="00F43592"/>
    <w:rsid w:val="00F51469"/>
    <w:rsid w:val="00F56E56"/>
    <w:rsid w:val="00F61410"/>
    <w:rsid w:val="00F6354C"/>
    <w:rsid w:val="00F70E5F"/>
    <w:rsid w:val="00F76DD6"/>
    <w:rsid w:val="00F84DE2"/>
    <w:rsid w:val="00F87162"/>
    <w:rsid w:val="00F874C3"/>
    <w:rsid w:val="00F877AD"/>
    <w:rsid w:val="00F95866"/>
    <w:rsid w:val="00FA3CC7"/>
    <w:rsid w:val="00FA588E"/>
    <w:rsid w:val="00FB346A"/>
    <w:rsid w:val="00FB4AC5"/>
    <w:rsid w:val="00FC2376"/>
    <w:rsid w:val="00FC3066"/>
    <w:rsid w:val="00FC6FF3"/>
    <w:rsid w:val="00FC7798"/>
    <w:rsid w:val="00FD0427"/>
    <w:rsid w:val="00FD151C"/>
    <w:rsid w:val="00FD40D2"/>
    <w:rsid w:val="00FE23F9"/>
    <w:rsid w:val="00FE29AA"/>
    <w:rsid w:val="00FE2E83"/>
    <w:rsid w:val="00FE4726"/>
    <w:rsid w:val="00FE753F"/>
    <w:rsid w:val="00FF2779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1601AF"/>
  <w15:chartTrackingRefBased/>
  <w15:docId w15:val="{0BC44573-77E9-457E-8E2D-BFDF53CB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530"/>
        <w:tab w:val="left" w:pos="1890"/>
        <w:tab w:val="left" w:pos="2880"/>
        <w:tab w:val="left" w:pos="4320"/>
      </w:tabs>
      <w:spacing w:line="320" w:lineRule="exact"/>
      <w:jc w:val="both"/>
      <w:outlineLvl w:val="1"/>
    </w:pPr>
    <w:rPr>
      <w:rFonts w:ascii="EucrosiaUPC" w:hAnsi="EucrosiaUPC" w:cs="EucrosiaUPC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080"/>
        <w:tab w:val="left" w:pos="1980"/>
      </w:tabs>
      <w:jc w:val="center"/>
      <w:outlineLvl w:val="2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EucrosiaUPC" w:hAnsi="EucrosiaUPC" w:cs="EucrosiaUPC"/>
      <w:b/>
      <w:bCs/>
      <w:sz w:val="30"/>
      <w:szCs w:val="30"/>
    </w:rPr>
  </w:style>
  <w:style w:type="paragraph" w:styleId="BodyTextIndent">
    <w:name w:val="Body Text Indent"/>
    <w:basedOn w:val="Normal"/>
    <w:link w:val="BodyTextIndentChar"/>
    <w:pPr>
      <w:tabs>
        <w:tab w:val="left" w:pos="360"/>
        <w:tab w:val="left" w:pos="1530"/>
        <w:tab w:val="left" w:pos="2610"/>
        <w:tab w:val="left" w:pos="3240"/>
      </w:tabs>
      <w:ind w:left="360"/>
    </w:pPr>
    <w:rPr>
      <w:rFonts w:ascii="EucrosiaUPC" w:hAnsi="EucrosiaUPC" w:cs="EucrosiaUPC"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rFonts w:ascii="EucrosiaUPC" w:hAnsi="EucrosiaUPC" w:cs="EucrosiaUPC"/>
      <w:b/>
      <w:bCs/>
      <w:sz w:val="30"/>
      <w:szCs w:val="30"/>
    </w:rPr>
  </w:style>
  <w:style w:type="paragraph" w:styleId="BodyText">
    <w:name w:val="Body Text"/>
    <w:basedOn w:val="Normal"/>
    <w:pPr>
      <w:jc w:val="center"/>
    </w:pPr>
    <w:rPr>
      <w:rFonts w:ascii="EucrosiaUPC" w:hAnsi="EucrosiaUPC" w:cs="EucrosiaUPC"/>
      <w:i/>
      <w:iCs/>
      <w:sz w:val="30"/>
      <w:szCs w:val="30"/>
    </w:rPr>
  </w:style>
  <w:style w:type="paragraph" w:styleId="BodyText2">
    <w:name w:val="Body Text 2"/>
    <w:basedOn w:val="Normal"/>
    <w:pPr>
      <w:jc w:val="center"/>
    </w:pPr>
    <w:rPr>
      <w:rFonts w:ascii="EucrosiaUPC" w:hAnsi="EucrosiaUPC" w:cs="EucrosiaUPC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aliases w:val="·éÒÂ¡ÃÐ´ÒÉ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  <w:lang w:bidi="th-TH"/>
    </w:rPr>
  </w:style>
  <w:style w:type="paragraph" w:styleId="BodyText3">
    <w:name w:val="Body Text 3"/>
    <w:basedOn w:val="Normal"/>
    <w:pPr>
      <w:tabs>
        <w:tab w:val="left" w:pos="720"/>
        <w:tab w:val="left" w:pos="1080"/>
        <w:tab w:val="left" w:pos="1440"/>
      </w:tabs>
      <w:spacing w:before="120"/>
      <w:jc w:val="both"/>
    </w:pPr>
    <w:rPr>
      <w:rFonts w:ascii="EucrosiaUPC" w:hAnsi="EucrosiaUPC" w:cs="EucrosiaUPC"/>
      <w:sz w:val="30"/>
      <w:szCs w:val="30"/>
    </w:rPr>
  </w:style>
  <w:style w:type="character" w:customStyle="1" w:styleId="TitleChar">
    <w:name w:val="Title Char"/>
    <w:link w:val="Title"/>
    <w:rsid w:val="00547F61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BodyTextIndentChar">
    <w:name w:val="Body Text Indent Char"/>
    <w:link w:val="BodyTextIndent"/>
    <w:rsid w:val="00547F61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paragraph" w:styleId="BalloonText">
    <w:name w:val="Balloon Text"/>
    <w:basedOn w:val="Normal"/>
    <w:link w:val="BalloonTextChar"/>
    <w:rsid w:val="0090082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00826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9E44A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01F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rsid w:val="006E13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307"/>
    <w:rPr>
      <w:sz w:val="20"/>
      <w:szCs w:val="25"/>
    </w:rPr>
  </w:style>
  <w:style w:type="character" w:customStyle="1" w:styleId="CommentTextChar">
    <w:name w:val="Comment Text Char"/>
    <w:link w:val="CommentText"/>
    <w:rsid w:val="006E1307"/>
    <w:rPr>
      <w:szCs w:val="25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1307"/>
    <w:rPr>
      <w:b/>
      <w:bCs/>
    </w:rPr>
  </w:style>
  <w:style w:type="character" w:customStyle="1" w:styleId="CommentSubjectChar">
    <w:name w:val="Comment Subject Char"/>
    <w:link w:val="CommentSubject"/>
    <w:rsid w:val="006E1307"/>
    <w:rPr>
      <w:b/>
      <w:bCs/>
      <w:szCs w:val="25"/>
      <w:lang w:val="en-US" w:eastAsia="en-US"/>
    </w:rPr>
  </w:style>
  <w:style w:type="character" w:customStyle="1" w:styleId="HeaderChar">
    <w:name w:val="Header Char"/>
    <w:link w:val="Header"/>
    <w:uiPriority w:val="99"/>
    <w:rsid w:val="00072890"/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874C3"/>
    <w:pPr>
      <w:ind w:left="720"/>
      <w:contextualSpacing/>
    </w:pPr>
    <w:rPr>
      <w:szCs w:val="35"/>
    </w:rPr>
  </w:style>
  <w:style w:type="character" w:styleId="UnresolvedMention">
    <w:name w:val="Unresolved Mention"/>
    <w:uiPriority w:val="99"/>
    <w:semiHidden/>
    <w:unhideWhenUsed/>
    <w:rsid w:val="00135E43"/>
    <w:rPr>
      <w:color w:val="605E5C"/>
      <w:shd w:val="clear" w:color="auto" w:fill="E1DFDD"/>
    </w:rPr>
  </w:style>
  <w:style w:type="character" w:customStyle="1" w:styleId="FooterChar">
    <w:name w:val="Footer Char"/>
    <w:aliases w:val="·éÒÂ¡ÃÐ´ÒÉ Char"/>
    <w:link w:val="Footer"/>
    <w:uiPriority w:val="99"/>
    <w:rsid w:val="00D44869"/>
    <w:rPr>
      <w:sz w:val="28"/>
      <w:szCs w:val="28"/>
    </w:rPr>
  </w:style>
  <w:style w:type="paragraph" w:styleId="NoSpacing">
    <w:name w:val="No Spacing"/>
    <w:link w:val="NoSpacingChar"/>
    <w:uiPriority w:val="1"/>
    <w:qFormat/>
    <w:rsid w:val="005A71C0"/>
    <w:rPr>
      <w:rFonts w:ascii="Calibri" w:eastAsia="MS Mincho" w:hAnsi="Calibri" w:cs="Cordia New"/>
    </w:rPr>
  </w:style>
  <w:style w:type="character" w:customStyle="1" w:styleId="NoSpacingChar">
    <w:name w:val="No Spacing Char"/>
    <w:link w:val="NoSpacing"/>
    <w:uiPriority w:val="1"/>
    <w:rsid w:val="005A71C0"/>
    <w:rPr>
      <w:rFonts w:ascii="Calibri" w:eastAsia="MS Mincho" w:hAnsi="Calibri" w:cs="Cordia New"/>
    </w:rPr>
  </w:style>
  <w:style w:type="paragraph" w:customStyle="1" w:styleId="Default">
    <w:name w:val="Default"/>
    <w:rsid w:val="00373B8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55FB2"/>
    <w:rPr>
      <w:sz w:val="28"/>
      <w:szCs w:val="35"/>
    </w:rPr>
  </w:style>
  <w:style w:type="character" w:customStyle="1" w:styleId="Heading3Char">
    <w:name w:val="Heading 3 Char"/>
    <w:link w:val="Heading3"/>
    <w:rsid w:val="00355FB2"/>
    <w:rPr>
      <w:rFonts w:ascii="EucrosiaUPC" w:hAnsi="EucrosiaUPC" w:cs="Eucros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8DD0-4EEC-45FF-8345-2200A8D6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เสนอสภาวิชาการพิจารณา วันอังคารที่ 8 มกราคม 2562</vt:lpstr>
      <vt:lpstr>เสนอสภาวิชาการพิจารณา วันอังคารที่ 8 มกราคม 2562</vt:lpstr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เสนอสภาวิชาการพิจารณา วันอังคารที่ 8 มกราคม 2562</dc:title>
  <dc:subject/>
  <dc:creator>Aei</dc:creator>
  <cp:keywords/>
  <cp:lastModifiedBy>Supattra Boothaisong</cp:lastModifiedBy>
  <cp:revision>2</cp:revision>
  <cp:lastPrinted>2022-10-26T04:06:00Z</cp:lastPrinted>
  <dcterms:created xsi:type="dcterms:W3CDTF">2022-11-01T10:41:00Z</dcterms:created>
  <dcterms:modified xsi:type="dcterms:W3CDTF">2022-11-01T10:41:00Z</dcterms:modified>
</cp:coreProperties>
</file>